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2024"/>
        <w:gridCol w:w="3255"/>
        <w:gridCol w:w="4657"/>
      </w:tblGrid>
      <w:tr w:rsidR="00EA22A1" w:rsidRPr="00222996" w14:paraId="51C24805" w14:textId="77777777" w:rsidTr="6027E19F">
        <w:tc>
          <w:tcPr>
            <w:tcW w:w="2024" w:type="dxa"/>
          </w:tcPr>
          <w:p w14:paraId="08FDFB67" w14:textId="77777777" w:rsidR="00EA22A1" w:rsidRPr="00222996" w:rsidRDefault="0058485A" w:rsidP="00222996">
            <w:r w:rsidRPr="00D42A9A">
              <w:rPr>
                <w:noProof/>
              </w:rPr>
              <w:drawing>
                <wp:inline distT="0" distB="0" distL="0" distR="0" wp14:anchorId="7AC2C563" wp14:editId="07777777">
                  <wp:extent cx="12477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3255" w:type="dxa"/>
          </w:tcPr>
          <w:p w14:paraId="526F6DBB" w14:textId="72381AB2" w:rsidR="00EA22A1" w:rsidRPr="00FA655E" w:rsidRDefault="001355A6" w:rsidP="00EA22A1">
            <w:pPr>
              <w:pStyle w:val="Title"/>
              <w:jc w:val="center"/>
              <w:rPr>
                <w:b/>
                <w:sz w:val="40"/>
              </w:rPr>
            </w:pPr>
            <w:r w:rsidRPr="00FA655E">
              <w:rPr>
                <w:b/>
                <w:sz w:val="40"/>
              </w:rPr>
              <w:t>Board Meeting</w:t>
            </w:r>
            <w:r w:rsidR="00EA22A1" w:rsidRPr="00FA655E">
              <w:rPr>
                <w:b/>
                <w:sz w:val="40"/>
              </w:rPr>
              <w:t xml:space="preserve"> </w:t>
            </w:r>
            <w:r w:rsidR="009159B6">
              <w:rPr>
                <w:b/>
                <w:sz w:val="40"/>
              </w:rPr>
              <w:t>Minutes</w:t>
            </w:r>
          </w:p>
          <w:p w14:paraId="1D7EC683" w14:textId="77777777" w:rsidR="00EA22A1" w:rsidRPr="00222996" w:rsidRDefault="00EA22A1" w:rsidP="00EA22A1">
            <w:pPr>
              <w:pStyle w:val="Title"/>
              <w:jc w:val="center"/>
              <w:rPr>
                <w:sz w:val="44"/>
              </w:rPr>
            </w:pPr>
          </w:p>
          <w:p w14:paraId="2DB317BD" w14:textId="2F5231F4" w:rsidR="00124C2B" w:rsidRPr="0055444B" w:rsidRDefault="009159B6" w:rsidP="00C8125D">
            <w:pPr>
              <w:pStyle w:val="Title"/>
              <w:jc w:val="center"/>
              <w:rPr>
                <w:b/>
                <w:sz w:val="40"/>
              </w:rPr>
            </w:pPr>
            <w:r>
              <w:rPr>
                <w:b/>
                <w:bCs/>
                <w:sz w:val="36"/>
                <w:szCs w:val="36"/>
              </w:rPr>
              <w:t>1.15</w:t>
            </w:r>
            <w:r w:rsidR="6027E19F" w:rsidRPr="6027E19F">
              <w:rPr>
                <w:b/>
                <w:bCs/>
                <w:sz w:val="36"/>
                <w:szCs w:val="36"/>
              </w:rPr>
              <w:t>.16</w:t>
            </w:r>
          </w:p>
        </w:tc>
        <w:tc>
          <w:tcPr>
            <w:tcW w:w="4657" w:type="dxa"/>
          </w:tcPr>
          <w:p w14:paraId="743CC42E" w14:textId="77777777" w:rsidR="00EA22A1" w:rsidRPr="00222996" w:rsidRDefault="00EA22A1" w:rsidP="00222996">
            <w:pPr>
              <w:pStyle w:val="ConferenceName"/>
              <w:rPr>
                <w:i/>
                <w:sz w:val="24"/>
              </w:rPr>
            </w:pPr>
            <w:r w:rsidRPr="00222996">
              <w:rPr>
                <w:i/>
                <w:sz w:val="24"/>
              </w:rPr>
              <w:t>CTE: Learning that Works for Iowa</w:t>
            </w:r>
          </w:p>
          <w:tbl>
            <w:tblPr>
              <w:tblW w:w="4460" w:type="dxa"/>
              <w:tblLook w:val="01E0" w:firstRow="1" w:lastRow="1" w:firstColumn="1" w:lastColumn="1" w:noHBand="0" w:noVBand="0"/>
            </w:tblPr>
            <w:tblGrid>
              <w:gridCol w:w="713"/>
              <w:gridCol w:w="3747"/>
            </w:tblGrid>
            <w:tr w:rsidR="00EA22A1" w:rsidRPr="00222996" w14:paraId="1A5F5C59" w14:textId="77777777" w:rsidTr="00FA655E">
              <w:trPr>
                <w:trHeight w:val="275"/>
              </w:trPr>
              <w:tc>
                <w:tcPr>
                  <w:tcW w:w="713" w:type="dxa"/>
                  <w:tcBorders>
                    <w:bottom w:val="single" w:sz="4" w:space="0" w:color="4472C4"/>
                    <w:right w:val="nil"/>
                  </w:tcBorders>
                  <w:shd w:val="clear" w:color="auto" w:fill="FFFFFF"/>
                </w:tcPr>
                <w:p w14:paraId="29E0512F" w14:textId="77777777" w:rsidR="00EA22A1" w:rsidRPr="00FA655E" w:rsidRDefault="00EA22A1" w:rsidP="00FA655E">
                  <w:pPr>
                    <w:jc w:val="right"/>
                    <w:rPr>
                      <w:rFonts w:ascii="Cambria" w:hAnsi="Cambria"/>
                      <w:i/>
                      <w:iCs/>
                      <w:color w:val="000000"/>
                      <w:sz w:val="18"/>
                    </w:rPr>
                  </w:pPr>
                  <w:r w:rsidRPr="00FA655E">
                    <w:rPr>
                      <w:rFonts w:ascii="Cambria" w:hAnsi="Cambria"/>
                      <w:i/>
                      <w:iCs/>
                      <w:color w:val="000000"/>
                      <w:sz w:val="18"/>
                    </w:rPr>
                    <w:t>IAAE</w:t>
                  </w:r>
                </w:p>
              </w:tc>
              <w:tc>
                <w:tcPr>
                  <w:tcW w:w="3747" w:type="dxa"/>
                  <w:tcBorders>
                    <w:left w:val="nil"/>
                    <w:bottom w:val="single" w:sz="4" w:space="0" w:color="4472C4"/>
                  </w:tcBorders>
                  <w:shd w:val="clear" w:color="auto" w:fill="FFFFFF"/>
                </w:tcPr>
                <w:p w14:paraId="4CA5E703" w14:textId="77777777" w:rsidR="00EA22A1" w:rsidRPr="00FA655E" w:rsidRDefault="00EA22A1" w:rsidP="00222996">
                  <w:pPr>
                    <w:rPr>
                      <w:rFonts w:ascii="Cambria" w:hAnsi="Cambria"/>
                      <w:i/>
                      <w:iCs/>
                      <w:color w:val="000000"/>
                      <w:sz w:val="18"/>
                    </w:rPr>
                  </w:pPr>
                  <w:r w:rsidRPr="00FA655E">
                    <w:rPr>
                      <w:rFonts w:ascii="Cambria" w:hAnsi="Cambria"/>
                      <w:i/>
                      <w:iCs/>
                      <w:color w:val="000000"/>
                      <w:sz w:val="18"/>
                    </w:rPr>
                    <w:t>Iowa Association of Agricultural Educators</w:t>
                  </w:r>
                </w:p>
              </w:tc>
            </w:tr>
            <w:tr w:rsidR="00EA22A1" w:rsidRPr="00222996" w14:paraId="4F38DB0A" w14:textId="77777777" w:rsidTr="00FA655E">
              <w:trPr>
                <w:trHeight w:val="275"/>
              </w:trPr>
              <w:tc>
                <w:tcPr>
                  <w:tcW w:w="713" w:type="dxa"/>
                  <w:tcBorders>
                    <w:right w:val="single" w:sz="4" w:space="0" w:color="4472C4"/>
                  </w:tcBorders>
                  <w:shd w:val="clear" w:color="auto" w:fill="FFFFFF"/>
                </w:tcPr>
                <w:p w14:paraId="48EFEDB7" w14:textId="77777777" w:rsidR="00EA22A1" w:rsidRPr="00FA655E" w:rsidRDefault="00EA22A1" w:rsidP="00FA655E">
                  <w:pPr>
                    <w:jc w:val="right"/>
                    <w:rPr>
                      <w:rFonts w:ascii="Cambria" w:hAnsi="Cambria"/>
                      <w:i/>
                      <w:iCs/>
                      <w:color w:val="000000"/>
                      <w:sz w:val="18"/>
                    </w:rPr>
                  </w:pPr>
                  <w:r w:rsidRPr="00FA655E">
                    <w:rPr>
                      <w:rFonts w:ascii="Cambria" w:hAnsi="Cambria"/>
                      <w:i/>
                      <w:iCs/>
                      <w:color w:val="000000"/>
                      <w:sz w:val="18"/>
                    </w:rPr>
                    <w:t>IBEA</w:t>
                  </w:r>
                </w:p>
              </w:tc>
              <w:tc>
                <w:tcPr>
                  <w:tcW w:w="3747" w:type="dxa"/>
                  <w:tcBorders>
                    <w:left w:val="single" w:sz="4" w:space="0" w:color="4472C4"/>
                  </w:tcBorders>
                  <w:shd w:val="clear" w:color="auto" w:fill="FFFFFF"/>
                </w:tcPr>
                <w:p w14:paraId="2C73023C" w14:textId="77777777" w:rsidR="00EA22A1" w:rsidRPr="00FA655E" w:rsidRDefault="00EA22A1" w:rsidP="00222996">
                  <w:pPr>
                    <w:rPr>
                      <w:rFonts w:ascii="Cambria" w:hAnsi="Cambria"/>
                      <w:i/>
                      <w:iCs/>
                      <w:color w:val="000000"/>
                      <w:sz w:val="18"/>
                    </w:rPr>
                  </w:pPr>
                  <w:r w:rsidRPr="00FA655E">
                    <w:rPr>
                      <w:rFonts w:ascii="Cambria" w:hAnsi="Cambria"/>
                      <w:i/>
                      <w:iCs/>
                      <w:color w:val="000000"/>
                      <w:sz w:val="18"/>
                    </w:rPr>
                    <w:t>Iowa Business Education Association</w:t>
                  </w:r>
                </w:p>
              </w:tc>
            </w:tr>
            <w:tr w:rsidR="00EA22A1" w:rsidRPr="00222996" w14:paraId="4AC8D586" w14:textId="77777777" w:rsidTr="00FA655E">
              <w:trPr>
                <w:trHeight w:val="551"/>
              </w:trPr>
              <w:tc>
                <w:tcPr>
                  <w:tcW w:w="713" w:type="dxa"/>
                  <w:tcBorders>
                    <w:right w:val="single" w:sz="4" w:space="0" w:color="4472C4"/>
                  </w:tcBorders>
                  <w:shd w:val="clear" w:color="auto" w:fill="FFFFFF"/>
                </w:tcPr>
                <w:p w14:paraId="3089587E" w14:textId="77777777" w:rsidR="00EA22A1" w:rsidRPr="00FA655E" w:rsidRDefault="00EA22A1" w:rsidP="00FA655E">
                  <w:pPr>
                    <w:jc w:val="right"/>
                    <w:rPr>
                      <w:rFonts w:ascii="Cambria" w:hAnsi="Cambria"/>
                      <w:i/>
                      <w:iCs/>
                      <w:color w:val="000000"/>
                      <w:sz w:val="18"/>
                    </w:rPr>
                  </w:pPr>
                  <w:r w:rsidRPr="00FA655E">
                    <w:rPr>
                      <w:rFonts w:ascii="Cambria" w:hAnsi="Cambria"/>
                      <w:i/>
                      <w:iCs/>
                      <w:color w:val="000000"/>
                      <w:sz w:val="18"/>
                    </w:rPr>
                    <w:t>IITEA</w:t>
                  </w:r>
                </w:p>
              </w:tc>
              <w:tc>
                <w:tcPr>
                  <w:tcW w:w="3747" w:type="dxa"/>
                  <w:tcBorders>
                    <w:left w:val="single" w:sz="4" w:space="0" w:color="4472C4"/>
                  </w:tcBorders>
                  <w:shd w:val="clear" w:color="auto" w:fill="FFFFFF"/>
                </w:tcPr>
                <w:p w14:paraId="708CCD11" w14:textId="77777777" w:rsidR="00EA22A1" w:rsidRPr="00FA655E" w:rsidRDefault="00EA22A1" w:rsidP="00222996">
                  <w:pPr>
                    <w:rPr>
                      <w:rFonts w:ascii="Cambria" w:hAnsi="Cambria"/>
                      <w:i/>
                      <w:iCs/>
                      <w:color w:val="000000"/>
                      <w:sz w:val="18"/>
                    </w:rPr>
                  </w:pPr>
                  <w:r w:rsidRPr="00FA655E">
                    <w:rPr>
                      <w:rFonts w:ascii="Cambria" w:hAnsi="Cambria"/>
                      <w:i/>
                      <w:iCs/>
                      <w:color w:val="000000"/>
                      <w:sz w:val="18"/>
                    </w:rPr>
                    <w:t>Iowa Industrial Technology Educators Association</w:t>
                  </w:r>
                </w:p>
              </w:tc>
            </w:tr>
            <w:tr w:rsidR="00EA22A1" w:rsidRPr="00222996" w14:paraId="4D8745D6" w14:textId="77777777" w:rsidTr="00FA655E">
              <w:trPr>
                <w:trHeight w:val="275"/>
              </w:trPr>
              <w:tc>
                <w:tcPr>
                  <w:tcW w:w="713" w:type="dxa"/>
                  <w:tcBorders>
                    <w:right w:val="single" w:sz="4" w:space="0" w:color="4472C4"/>
                  </w:tcBorders>
                  <w:shd w:val="clear" w:color="auto" w:fill="FFFFFF"/>
                </w:tcPr>
                <w:p w14:paraId="598BD43F" w14:textId="77777777" w:rsidR="00EA22A1" w:rsidRPr="00FA655E" w:rsidRDefault="00EA22A1" w:rsidP="00FA655E">
                  <w:pPr>
                    <w:jc w:val="right"/>
                    <w:rPr>
                      <w:rFonts w:ascii="Cambria" w:hAnsi="Cambria"/>
                      <w:i/>
                      <w:iCs/>
                      <w:color w:val="000000"/>
                      <w:sz w:val="18"/>
                    </w:rPr>
                  </w:pPr>
                  <w:r w:rsidRPr="00FA655E">
                    <w:rPr>
                      <w:rFonts w:ascii="Cambria" w:hAnsi="Cambria"/>
                      <w:i/>
                      <w:iCs/>
                      <w:color w:val="000000"/>
                      <w:sz w:val="18"/>
                    </w:rPr>
                    <w:t>IHEA</w:t>
                  </w:r>
                </w:p>
              </w:tc>
              <w:tc>
                <w:tcPr>
                  <w:tcW w:w="3747" w:type="dxa"/>
                  <w:tcBorders>
                    <w:left w:val="single" w:sz="4" w:space="0" w:color="4472C4"/>
                  </w:tcBorders>
                  <w:shd w:val="clear" w:color="auto" w:fill="FFFFFF"/>
                </w:tcPr>
                <w:p w14:paraId="6311F6D7" w14:textId="77777777" w:rsidR="00EA22A1" w:rsidRPr="00FA655E" w:rsidRDefault="00EA22A1" w:rsidP="00222996">
                  <w:pPr>
                    <w:rPr>
                      <w:rFonts w:ascii="Cambria" w:hAnsi="Cambria"/>
                      <w:i/>
                      <w:iCs/>
                      <w:color w:val="000000"/>
                      <w:sz w:val="18"/>
                    </w:rPr>
                  </w:pPr>
                  <w:r w:rsidRPr="00FA655E">
                    <w:rPr>
                      <w:rFonts w:ascii="Cambria" w:hAnsi="Cambria"/>
                      <w:i/>
                      <w:iCs/>
                      <w:color w:val="000000"/>
                      <w:sz w:val="18"/>
                    </w:rPr>
                    <w:t>Iowa Health Educators Association</w:t>
                  </w:r>
                </w:p>
              </w:tc>
            </w:tr>
            <w:tr w:rsidR="00EA22A1" w:rsidRPr="00222996" w14:paraId="3F85B7B5" w14:textId="77777777" w:rsidTr="00FA655E">
              <w:trPr>
                <w:trHeight w:val="275"/>
              </w:trPr>
              <w:tc>
                <w:tcPr>
                  <w:tcW w:w="713" w:type="dxa"/>
                  <w:tcBorders>
                    <w:right w:val="single" w:sz="4" w:space="0" w:color="4472C4"/>
                  </w:tcBorders>
                  <w:shd w:val="clear" w:color="auto" w:fill="FFFFFF"/>
                </w:tcPr>
                <w:p w14:paraId="3D14FAF3" w14:textId="77777777" w:rsidR="00EA22A1" w:rsidRPr="00FA655E" w:rsidRDefault="005664A9" w:rsidP="00FA655E">
                  <w:pPr>
                    <w:jc w:val="right"/>
                    <w:rPr>
                      <w:rFonts w:ascii="Cambria" w:hAnsi="Cambria"/>
                      <w:i/>
                      <w:iCs/>
                      <w:color w:val="000000"/>
                      <w:sz w:val="18"/>
                    </w:rPr>
                  </w:pPr>
                  <w:r>
                    <w:rPr>
                      <w:rFonts w:ascii="Cambria" w:hAnsi="Cambria"/>
                      <w:i/>
                      <w:iCs/>
                      <w:color w:val="000000"/>
                      <w:sz w:val="18"/>
                    </w:rPr>
                    <w:t>ISCA</w:t>
                  </w:r>
                </w:p>
              </w:tc>
              <w:tc>
                <w:tcPr>
                  <w:tcW w:w="3747" w:type="dxa"/>
                  <w:tcBorders>
                    <w:left w:val="single" w:sz="4" w:space="0" w:color="4472C4"/>
                  </w:tcBorders>
                  <w:shd w:val="clear" w:color="auto" w:fill="FFFFFF"/>
                </w:tcPr>
                <w:p w14:paraId="43C40704" w14:textId="77777777" w:rsidR="00EA22A1" w:rsidRPr="00FA655E" w:rsidRDefault="00EA22A1" w:rsidP="00222996">
                  <w:pPr>
                    <w:rPr>
                      <w:rFonts w:ascii="Cambria" w:hAnsi="Cambria"/>
                      <w:i/>
                      <w:iCs/>
                      <w:color w:val="000000"/>
                      <w:sz w:val="18"/>
                    </w:rPr>
                  </w:pPr>
                  <w:r w:rsidRPr="00FA655E">
                    <w:rPr>
                      <w:rFonts w:ascii="Cambria" w:hAnsi="Cambria"/>
                      <w:i/>
                      <w:iCs/>
                      <w:color w:val="000000"/>
                      <w:sz w:val="18"/>
                    </w:rPr>
                    <w:t>Iowa School Counselor Association</w:t>
                  </w:r>
                </w:p>
              </w:tc>
            </w:tr>
            <w:tr w:rsidR="00EA22A1" w:rsidRPr="00222996" w14:paraId="49B5F207" w14:textId="77777777" w:rsidTr="00FA655E">
              <w:trPr>
                <w:trHeight w:val="295"/>
              </w:trPr>
              <w:tc>
                <w:tcPr>
                  <w:tcW w:w="713" w:type="dxa"/>
                  <w:tcBorders>
                    <w:top w:val="single" w:sz="4" w:space="0" w:color="4472C4"/>
                    <w:right w:val="nil"/>
                  </w:tcBorders>
                  <w:shd w:val="clear" w:color="auto" w:fill="FFFFFF"/>
                </w:tcPr>
                <w:p w14:paraId="489F72D1" w14:textId="77777777" w:rsidR="00EA22A1" w:rsidRPr="00FA655E" w:rsidRDefault="00EA22A1" w:rsidP="00FA655E">
                  <w:pPr>
                    <w:jc w:val="right"/>
                    <w:rPr>
                      <w:rFonts w:ascii="Cambria" w:hAnsi="Cambria"/>
                      <w:i/>
                      <w:iCs/>
                      <w:color w:val="000000"/>
                      <w:sz w:val="18"/>
                    </w:rPr>
                  </w:pPr>
                  <w:r w:rsidRPr="00FA655E">
                    <w:rPr>
                      <w:rFonts w:ascii="Cambria" w:hAnsi="Cambria"/>
                      <w:i/>
                      <w:iCs/>
                      <w:color w:val="000000"/>
                      <w:sz w:val="18"/>
                    </w:rPr>
                    <w:t>IFCSE</w:t>
                  </w:r>
                </w:p>
              </w:tc>
              <w:tc>
                <w:tcPr>
                  <w:tcW w:w="3747" w:type="dxa"/>
                  <w:tcBorders>
                    <w:top w:val="single" w:sz="4" w:space="0" w:color="4472C4"/>
                    <w:left w:val="nil"/>
                  </w:tcBorders>
                  <w:shd w:val="clear" w:color="auto" w:fill="FFFFFF"/>
                </w:tcPr>
                <w:p w14:paraId="062ECEF0" w14:textId="369E1A31" w:rsidR="00EA22A1" w:rsidRPr="00FA655E" w:rsidRDefault="00EA22A1" w:rsidP="00222996">
                  <w:pPr>
                    <w:rPr>
                      <w:rFonts w:ascii="Cambria" w:hAnsi="Cambria"/>
                      <w:i/>
                      <w:iCs/>
                      <w:color w:val="000000"/>
                      <w:sz w:val="18"/>
                    </w:rPr>
                  </w:pPr>
                  <w:r w:rsidRPr="00FA655E">
                    <w:rPr>
                      <w:rFonts w:ascii="Cambria" w:hAnsi="Cambria"/>
                      <w:i/>
                      <w:iCs/>
                      <w:color w:val="000000"/>
                      <w:sz w:val="18"/>
                    </w:rPr>
                    <w:t xml:space="preserve">Iowa Family </w:t>
                  </w:r>
                  <w:r w:rsidR="009159B6">
                    <w:rPr>
                      <w:rFonts w:ascii="Cambria" w:hAnsi="Cambria"/>
                      <w:i/>
                      <w:iCs/>
                      <w:color w:val="000000"/>
                      <w:sz w:val="18"/>
                    </w:rPr>
                    <w:t xml:space="preserve">&amp;  </w:t>
                  </w:r>
                  <w:r w:rsidRPr="00FA655E">
                    <w:rPr>
                      <w:rFonts w:ascii="Cambria" w:hAnsi="Cambria"/>
                      <w:i/>
                      <w:iCs/>
                      <w:color w:val="000000"/>
                      <w:sz w:val="18"/>
                    </w:rPr>
                    <w:t>Consumer Science</w:t>
                  </w:r>
                  <w:r w:rsidR="009159B6">
                    <w:rPr>
                      <w:rFonts w:ascii="Cambria" w:hAnsi="Cambria"/>
                      <w:i/>
                      <w:iCs/>
                      <w:color w:val="000000"/>
                      <w:sz w:val="18"/>
                    </w:rPr>
                    <w:t>s</w:t>
                  </w:r>
                  <w:r w:rsidRPr="00FA655E">
                    <w:rPr>
                      <w:rFonts w:ascii="Cambria" w:hAnsi="Cambria"/>
                      <w:i/>
                      <w:iCs/>
                      <w:color w:val="000000"/>
                      <w:sz w:val="18"/>
                    </w:rPr>
                    <w:t xml:space="preserve"> Educators</w:t>
                  </w:r>
                </w:p>
              </w:tc>
            </w:tr>
          </w:tbl>
          <w:p w14:paraId="3CC87C68" w14:textId="77777777" w:rsidR="00EA22A1" w:rsidRPr="00222996" w:rsidRDefault="00EA22A1" w:rsidP="00222996"/>
        </w:tc>
      </w:tr>
    </w:tbl>
    <w:p w14:paraId="796896A9" w14:textId="77777777" w:rsidR="00F63933" w:rsidRDefault="00761233" w:rsidP="001355A6">
      <w:pPr>
        <w:pStyle w:val="ListParagraph"/>
        <w:numPr>
          <w:ilvl w:val="0"/>
          <w:numId w:val="5"/>
        </w:numPr>
        <w:spacing w:after="160" w:line="259" w:lineRule="auto"/>
        <w:rPr>
          <w:sz w:val="24"/>
        </w:rPr>
      </w:pPr>
      <w:r>
        <w:rPr>
          <w:sz w:val="24"/>
        </w:rPr>
        <w:t>Attendance</w:t>
      </w:r>
      <w:r w:rsidR="00046B74">
        <w:rPr>
          <w:sz w:val="24"/>
        </w:rPr>
        <w:t xml:space="preserve"> - </w:t>
      </w:r>
      <w:r w:rsidR="00F63933">
        <w:rPr>
          <w:sz w:val="24"/>
        </w:rPr>
        <w:t>Roll call</w:t>
      </w:r>
    </w:p>
    <w:p w14:paraId="3BF17882" w14:textId="54B4A27F" w:rsidR="009159B6" w:rsidRDefault="009159B6" w:rsidP="009159B6">
      <w:pPr>
        <w:pStyle w:val="ListParagraph"/>
        <w:spacing w:after="160" w:line="259" w:lineRule="auto"/>
        <w:rPr>
          <w:sz w:val="24"/>
        </w:rPr>
      </w:pPr>
      <w:r>
        <w:rPr>
          <w:sz w:val="24"/>
        </w:rPr>
        <w:t xml:space="preserve">Barb </w:t>
      </w:r>
      <w:proofErr w:type="spellStart"/>
      <w:r>
        <w:rPr>
          <w:sz w:val="24"/>
        </w:rPr>
        <w:t>Lemmer</w:t>
      </w:r>
      <w:proofErr w:type="spellEnd"/>
      <w:r>
        <w:rPr>
          <w:sz w:val="24"/>
        </w:rPr>
        <w:t xml:space="preserve">, Sandy Miller, Lisa Stange, Kyle </w:t>
      </w:r>
      <w:proofErr w:type="spellStart"/>
      <w:r>
        <w:rPr>
          <w:sz w:val="24"/>
        </w:rPr>
        <w:t>Kuhlers</w:t>
      </w:r>
      <w:proofErr w:type="spellEnd"/>
      <w:r>
        <w:rPr>
          <w:sz w:val="24"/>
        </w:rPr>
        <w:t xml:space="preserve">, </w:t>
      </w:r>
      <w:proofErr w:type="spellStart"/>
      <w:r>
        <w:rPr>
          <w:sz w:val="24"/>
        </w:rPr>
        <w:t>Lorri</w:t>
      </w:r>
      <w:proofErr w:type="spellEnd"/>
      <w:r>
        <w:rPr>
          <w:sz w:val="24"/>
        </w:rPr>
        <w:t xml:space="preserve"> Haskell, Greg </w:t>
      </w:r>
      <w:proofErr w:type="spellStart"/>
      <w:r>
        <w:rPr>
          <w:sz w:val="24"/>
        </w:rPr>
        <w:t>Kepner</w:t>
      </w:r>
      <w:proofErr w:type="spellEnd"/>
      <w:r>
        <w:rPr>
          <w:sz w:val="24"/>
        </w:rPr>
        <w:t>, Dana Lampe</w:t>
      </w:r>
      <w:r w:rsidR="002937EF">
        <w:rPr>
          <w:sz w:val="24"/>
        </w:rPr>
        <w:t xml:space="preserve">, Kendra Erickson, Julie </w:t>
      </w:r>
      <w:proofErr w:type="spellStart"/>
      <w:r w:rsidR="002937EF">
        <w:rPr>
          <w:sz w:val="24"/>
        </w:rPr>
        <w:t>Schrieber</w:t>
      </w:r>
      <w:proofErr w:type="spellEnd"/>
      <w:r w:rsidR="002937EF">
        <w:rPr>
          <w:sz w:val="24"/>
        </w:rPr>
        <w:t xml:space="preserve"> </w:t>
      </w:r>
    </w:p>
    <w:p w14:paraId="6C5B5CAA" w14:textId="6334BFB3" w:rsidR="00D60655" w:rsidRDefault="6027E19F" w:rsidP="6027E19F">
      <w:pPr>
        <w:pStyle w:val="ListParagraph"/>
        <w:numPr>
          <w:ilvl w:val="0"/>
          <w:numId w:val="5"/>
        </w:numPr>
        <w:spacing w:after="160" w:line="259" w:lineRule="auto"/>
        <w:rPr>
          <w:sz w:val="24"/>
        </w:rPr>
      </w:pPr>
      <w:r w:rsidRPr="6027E19F">
        <w:rPr>
          <w:sz w:val="24"/>
        </w:rPr>
        <w:t>Approve previous board minut</w:t>
      </w:r>
      <w:r w:rsidR="009159B6">
        <w:rPr>
          <w:sz w:val="24"/>
        </w:rPr>
        <w:t>es (Dec. 10, 2015) – Stand approved by general consent</w:t>
      </w:r>
    </w:p>
    <w:p w14:paraId="6ABDAD10" w14:textId="35442A06" w:rsidR="00046B74" w:rsidRPr="00046B74" w:rsidRDefault="00046B74" w:rsidP="00046B74">
      <w:pPr>
        <w:pStyle w:val="ListParagraph"/>
        <w:numPr>
          <w:ilvl w:val="0"/>
          <w:numId w:val="5"/>
        </w:numPr>
        <w:spacing w:after="160" w:line="259" w:lineRule="auto"/>
        <w:rPr>
          <w:sz w:val="24"/>
        </w:rPr>
      </w:pPr>
      <w:r>
        <w:rPr>
          <w:sz w:val="24"/>
        </w:rPr>
        <w:t>Treasurer’s Report</w:t>
      </w:r>
      <w:r w:rsidR="009813C5">
        <w:rPr>
          <w:sz w:val="24"/>
        </w:rPr>
        <w:t xml:space="preserve"> &amp; Budget </w:t>
      </w:r>
      <w:r>
        <w:rPr>
          <w:sz w:val="24"/>
        </w:rPr>
        <w:t>(July 1 – Present)</w:t>
      </w:r>
      <w:r w:rsidR="009813C5">
        <w:rPr>
          <w:sz w:val="24"/>
        </w:rPr>
        <w:t xml:space="preserve"> – Sandy Warning</w:t>
      </w:r>
      <w:r w:rsidR="009159B6">
        <w:rPr>
          <w:sz w:val="24"/>
        </w:rPr>
        <w:t xml:space="preserve"> sent them out</w:t>
      </w:r>
    </w:p>
    <w:p w14:paraId="7DED771F" w14:textId="77777777" w:rsidR="00541265" w:rsidRDefault="00541265" w:rsidP="001355A6">
      <w:pPr>
        <w:pStyle w:val="ListParagraph"/>
        <w:numPr>
          <w:ilvl w:val="0"/>
          <w:numId w:val="5"/>
        </w:numPr>
        <w:spacing w:after="160" w:line="259" w:lineRule="auto"/>
        <w:rPr>
          <w:sz w:val="24"/>
        </w:rPr>
      </w:pPr>
      <w:r>
        <w:rPr>
          <w:sz w:val="24"/>
        </w:rPr>
        <w:t>Division Reports</w:t>
      </w:r>
      <w:r w:rsidR="000D4E34">
        <w:rPr>
          <w:sz w:val="24"/>
        </w:rPr>
        <w:t xml:space="preserve"> (highlight upcoming initiatives</w:t>
      </w:r>
      <w:r w:rsidR="00DE31C3">
        <w:rPr>
          <w:sz w:val="24"/>
        </w:rPr>
        <w:t>/concerns/help needed</w:t>
      </w:r>
      <w:r w:rsidR="000D4E34">
        <w:rPr>
          <w:sz w:val="24"/>
        </w:rPr>
        <w:t>)</w:t>
      </w:r>
    </w:p>
    <w:p w14:paraId="3BC7E4FF" w14:textId="7EF5DDE5" w:rsidR="00046B74" w:rsidRDefault="00046B74" w:rsidP="00046B74">
      <w:pPr>
        <w:pStyle w:val="ListParagraph"/>
        <w:numPr>
          <w:ilvl w:val="1"/>
          <w:numId w:val="5"/>
        </w:numPr>
        <w:spacing w:after="160" w:line="259" w:lineRule="auto"/>
        <w:rPr>
          <w:sz w:val="24"/>
        </w:rPr>
      </w:pPr>
      <w:r>
        <w:rPr>
          <w:sz w:val="24"/>
        </w:rPr>
        <w:t xml:space="preserve">IAAE – </w:t>
      </w:r>
      <w:r w:rsidR="002937EF">
        <w:rPr>
          <w:sz w:val="24"/>
        </w:rPr>
        <w:t>Barb shared that Ag Ed had a meeting last Saturday and reviewed their strategic plan and upcoming June conference and are pushing awards</w:t>
      </w:r>
    </w:p>
    <w:p w14:paraId="57E417AE" w14:textId="32FE9568" w:rsidR="00046B74" w:rsidRDefault="00046B74" w:rsidP="00046B74">
      <w:pPr>
        <w:pStyle w:val="ListParagraph"/>
        <w:numPr>
          <w:ilvl w:val="1"/>
          <w:numId w:val="5"/>
        </w:numPr>
        <w:spacing w:after="160" w:line="259" w:lineRule="auto"/>
        <w:rPr>
          <w:sz w:val="24"/>
        </w:rPr>
      </w:pPr>
      <w:r>
        <w:rPr>
          <w:sz w:val="24"/>
        </w:rPr>
        <w:t xml:space="preserve">IBEA – </w:t>
      </w:r>
      <w:r w:rsidR="009813C5">
        <w:rPr>
          <w:sz w:val="24"/>
        </w:rPr>
        <w:t xml:space="preserve">Kyle </w:t>
      </w:r>
      <w:proofErr w:type="spellStart"/>
      <w:r w:rsidR="009813C5">
        <w:rPr>
          <w:sz w:val="24"/>
        </w:rPr>
        <w:t>Kuhlers</w:t>
      </w:r>
      <w:proofErr w:type="spellEnd"/>
      <w:r w:rsidR="002937EF">
        <w:rPr>
          <w:sz w:val="24"/>
        </w:rPr>
        <w:t xml:space="preserve"> – winter collaboration January 25</w:t>
      </w:r>
      <w:r w:rsidR="002937EF" w:rsidRPr="002937EF">
        <w:rPr>
          <w:sz w:val="24"/>
          <w:vertAlign w:val="superscript"/>
        </w:rPr>
        <w:t>th</w:t>
      </w:r>
      <w:r w:rsidR="002937EF">
        <w:rPr>
          <w:sz w:val="24"/>
        </w:rPr>
        <w:t xml:space="preserve"> in DM and a </w:t>
      </w:r>
      <w:proofErr w:type="gramStart"/>
      <w:r w:rsidR="002937EF">
        <w:rPr>
          <w:sz w:val="24"/>
        </w:rPr>
        <w:t>Spring</w:t>
      </w:r>
      <w:proofErr w:type="gramEnd"/>
      <w:r w:rsidR="002937EF">
        <w:rPr>
          <w:sz w:val="24"/>
        </w:rPr>
        <w:t xml:space="preserve"> collaboration </w:t>
      </w:r>
      <w:proofErr w:type="spellStart"/>
      <w:r w:rsidR="002937EF">
        <w:rPr>
          <w:sz w:val="24"/>
        </w:rPr>
        <w:t>Febr</w:t>
      </w:r>
      <w:proofErr w:type="spellEnd"/>
      <w:r w:rsidR="002937EF">
        <w:rPr>
          <w:sz w:val="24"/>
        </w:rPr>
        <w:t>. 26</w:t>
      </w:r>
      <w:r w:rsidR="002937EF" w:rsidRPr="002937EF">
        <w:rPr>
          <w:sz w:val="24"/>
          <w:vertAlign w:val="superscript"/>
        </w:rPr>
        <w:t>th</w:t>
      </w:r>
      <w:r w:rsidR="002937EF">
        <w:rPr>
          <w:sz w:val="24"/>
        </w:rPr>
        <w:t xml:space="preserve"> in Hiawatha.  National </w:t>
      </w:r>
      <w:proofErr w:type="spellStart"/>
      <w:r w:rsidR="002937EF">
        <w:rPr>
          <w:sz w:val="24"/>
        </w:rPr>
        <w:t>conf</w:t>
      </w:r>
      <w:proofErr w:type="spellEnd"/>
      <w:r w:rsidR="002937EF">
        <w:rPr>
          <w:sz w:val="24"/>
        </w:rPr>
        <w:t xml:space="preserve"> is in March 22-26, in Vegas Iowa conference in Oct 23-24.  December 16</w:t>
      </w:r>
      <w:r w:rsidR="002937EF" w:rsidRPr="002937EF">
        <w:rPr>
          <w:sz w:val="24"/>
          <w:vertAlign w:val="superscript"/>
        </w:rPr>
        <w:t>th</w:t>
      </w:r>
      <w:r w:rsidR="002937EF">
        <w:rPr>
          <w:sz w:val="24"/>
        </w:rPr>
        <w:t xml:space="preserve"> members of congress said they would maintain Perkins at the same level for next year but Federally they are working on 5</w:t>
      </w:r>
      <w:r w:rsidR="002937EF">
        <w:rPr>
          <w:sz w:val="24"/>
          <w:vertAlign w:val="superscript"/>
        </w:rPr>
        <w:t xml:space="preserve"> </w:t>
      </w:r>
      <w:r w:rsidR="002937EF">
        <w:rPr>
          <w:sz w:val="24"/>
        </w:rPr>
        <w:t>year plan,  Kyle will go in January with Hawkeye to state capitol</w:t>
      </w:r>
    </w:p>
    <w:p w14:paraId="111BCA0B" w14:textId="459A86EE" w:rsidR="00046B74" w:rsidRDefault="00046B74" w:rsidP="00046B74">
      <w:pPr>
        <w:pStyle w:val="ListParagraph"/>
        <w:numPr>
          <w:ilvl w:val="1"/>
          <w:numId w:val="5"/>
        </w:numPr>
        <w:spacing w:after="160" w:line="259" w:lineRule="auto"/>
        <w:rPr>
          <w:sz w:val="24"/>
        </w:rPr>
      </w:pPr>
      <w:r>
        <w:rPr>
          <w:sz w:val="24"/>
        </w:rPr>
        <w:t xml:space="preserve">IITEA – </w:t>
      </w:r>
      <w:r w:rsidR="009813C5">
        <w:rPr>
          <w:sz w:val="24"/>
        </w:rPr>
        <w:t xml:space="preserve">Greg </w:t>
      </w:r>
      <w:proofErr w:type="spellStart"/>
      <w:r w:rsidR="009813C5">
        <w:rPr>
          <w:sz w:val="24"/>
        </w:rPr>
        <w:t>Kepner</w:t>
      </w:r>
      <w:proofErr w:type="spellEnd"/>
      <w:r w:rsidR="009813C5">
        <w:rPr>
          <w:sz w:val="24"/>
        </w:rPr>
        <w:t xml:space="preserve"> </w:t>
      </w:r>
      <w:r w:rsidR="002937EF">
        <w:rPr>
          <w:sz w:val="24"/>
        </w:rPr>
        <w:t xml:space="preserve"> - December meeting and they are seeking a new president, March 2 – 4 is their National Conf. in DC, two of them will be at State capitol for IACTE day and will bring students (Phil </w:t>
      </w:r>
      <w:proofErr w:type="spellStart"/>
      <w:r w:rsidR="002937EF">
        <w:rPr>
          <w:sz w:val="24"/>
        </w:rPr>
        <w:t>Kronin</w:t>
      </w:r>
      <w:proofErr w:type="spellEnd"/>
      <w:r w:rsidR="002937EF">
        <w:rPr>
          <w:sz w:val="24"/>
        </w:rPr>
        <w:t xml:space="preserve"> and Greg)</w:t>
      </w:r>
    </w:p>
    <w:p w14:paraId="104ABE56" w14:textId="70890652" w:rsidR="00046B74" w:rsidRPr="002937EF" w:rsidRDefault="6027E19F" w:rsidP="6027E19F">
      <w:pPr>
        <w:pStyle w:val="ListParagraph"/>
        <w:numPr>
          <w:ilvl w:val="1"/>
          <w:numId w:val="5"/>
        </w:numPr>
        <w:spacing w:after="160" w:line="259" w:lineRule="auto"/>
        <w:rPr>
          <w:sz w:val="24"/>
        </w:rPr>
      </w:pPr>
      <w:r w:rsidRPr="002937EF">
        <w:rPr>
          <w:sz w:val="24"/>
        </w:rPr>
        <w:t xml:space="preserve">IHEA – </w:t>
      </w:r>
      <w:r w:rsidR="002937EF" w:rsidRPr="002937EF">
        <w:rPr>
          <w:sz w:val="24"/>
        </w:rPr>
        <w:t xml:space="preserve">Kendra Erickson – they are working on getting </w:t>
      </w:r>
      <w:r w:rsidR="002937EF">
        <w:rPr>
          <w:sz w:val="24"/>
        </w:rPr>
        <w:t xml:space="preserve">going this year, planning conference for </w:t>
      </w:r>
      <w:r w:rsidR="002937EF" w:rsidRPr="002937EF">
        <w:rPr>
          <w:sz w:val="24"/>
        </w:rPr>
        <w:t>June 2-3 at Prairie Meadows in Altoona</w:t>
      </w:r>
      <w:r w:rsidR="002937EF">
        <w:rPr>
          <w:sz w:val="24"/>
        </w:rPr>
        <w:t>,  Kendra is planning on attending the day at the capitol and will do what they can to support IACTE</w:t>
      </w:r>
    </w:p>
    <w:p w14:paraId="1FFD5441" w14:textId="2F59F6BB" w:rsidR="00046B74" w:rsidRDefault="00046B74" w:rsidP="00046B74">
      <w:pPr>
        <w:pStyle w:val="ListParagraph"/>
        <w:numPr>
          <w:ilvl w:val="1"/>
          <w:numId w:val="5"/>
        </w:numPr>
        <w:spacing w:after="160" w:line="259" w:lineRule="auto"/>
        <w:rPr>
          <w:sz w:val="24"/>
        </w:rPr>
      </w:pPr>
      <w:r>
        <w:rPr>
          <w:sz w:val="24"/>
        </w:rPr>
        <w:t xml:space="preserve">ISCA – </w:t>
      </w:r>
      <w:r w:rsidR="000D4E34">
        <w:rPr>
          <w:sz w:val="24"/>
        </w:rPr>
        <w:t xml:space="preserve">Amy </w:t>
      </w:r>
      <w:proofErr w:type="spellStart"/>
      <w:r w:rsidR="000D4E34">
        <w:rPr>
          <w:sz w:val="24"/>
        </w:rPr>
        <w:t>DeGro</w:t>
      </w:r>
      <w:r w:rsidR="00E043BF">
        <w:rPr>
          <w:sz w:val="24"/>
        </w:rPr>
        <w:t>ot</w:t>
      </w:r>
      <w:proofErr w:type="spellEnd"/>
      <w:r w:rsidR="009813C5">
        <w:rPr>
          <w:sz w:val="24"/>
        </w:rPr>
        <w:t>-Hammer</w:t>
      </w:r>
      <w:r w:rsidR="002937EF">
        <w:rPr>
          <w:sz w:val="24"/>
        </w:rPr>
        <w:t xml:space="preserve"> – No report</w:t>
      </w:r>
    </w:p>
    <w:p w14:paraId="53B65DB4" w14:textId="75830E19" w:rsidR="00046B74" w:rsidRDefault="00046B74" w:rsidP="00046B74">
      <w:pPr>
        <w:pStyle w:val="ListParagraph"/>
        <w:numPr>
          <w:ilvl w:val="1"/>
          <w:numId w:val="5"/>
        </w:numPr>
        <w:spacing w:after="160" w:line="259" w:lineRule="auto"/>
        <w:rPr>
          <w:sz w:val="24"/>
        </w:rPr>
      </w:pPr>
      <w:r>
        <w:rPr>
          <w:sz w:val="24"/>
        </w:rPr>
        <w:t xml:space="preserve">IFCSE </w:t>
      </w:r>
      <w:r w:rsidR="000D4E34">
        <w:rPr>
          <w:sz w:val="24"/>
        </w:rPr>
        <w:t>–</w:t>
      </w:r>
      <w:r>
        <w:rPr>
          <w:sz w:val="24"/>
        </w:rPr>
        <w:t xml:space="preserve"> </w:t>
      </w:r>
      <w:r w:rsidR="000D4E34">
        <w:rPr>
          <w:sz w:val="24"/>
        </w:rPr>
        <w:t xml:space="preserve">Julie Schreiber </w:t>
      </w:r>
      <w:r w:rsidR="002937EF">
        <w:rPr>
          <w:sz w:val="24"/>
        </w:rPr>
        <w:t xml:space="preserve">– conference in June, next meeting </w:t>
      </w:r>
      <w:r w:rsidR="00EC739A">
        <w:rPr>
          <w:sz w:val="24"/>
        </w:rPr>
        <w:t>is Feb 20</w:t>
      </w:r>
      <w:r w:rsidR="00EC739A" w:rsidRPr="00EC739A">
        <w:rPr>
          <w:sz w:val="24"/>
          <w:vertAlign w:val="superscript"/>
        </w:rPr>
        <w:t>th</w:t>
      </w:r>
      <w:r w:rsidR="00EC739A">
        <w:rPr>
          <w:sz w:val="24"/>
        </w:rPr>
        <w:t xml:space="preserve">, there is an </w:t>
      </w:r>
      <w:r w:rsidR="002937EF">
        <w:rPr>
          <w:sz w:val="24"/>
        </w:rPr>
        <w:t xml:space="preserve">FCCLA day at the capitol is </w:t>
      </w:r>
      <w:r w:rsidR="00EC739A">
        <w:rPr>
          <w:sz w:val="24"/>
        </w:rPr>
        <w:t>coming up.  Looking at awards as well and trying to update</w:t>
      </w:r>
    </w:p>
    <w:p w14:paraId="7064BA95" w14:textId="3FC0D9EE" w:rsidR="009813C5" w:rsidRDefault="000D4E34" w:rsidP="00663E15">
      <w:pPr>
        <w:pStyle w:val="ListParagraph"/>
        <w:numPr>
          <w:ilvl w:val="0"/>
          <w:numId w:val="5"/>
        </w:numPr>
        <w:spacing w:after="160" w:line="259" w:lineRule="auto"/>
        <w:rPr>
          <w:sz w:val="24"/>
        </w:rPr>
      </w:pPr>
      <w:r w:rsidRPr="009813C5">
        <w:rPr>
          <w:sz w:val="24"/>
        </w:rPr>
        <w:t>ACTE Region III Representative Report</w:t>
      </w:r>
      <w:r w:rsidR="00DE31C3" w:rsidRPr="009813C5">
        <w:rPr>
          <w:sz w:val="24"/>
        </w:rPr>
        <w:t xml:space="preserve"> </w:t>
      </w:r>
      <w:r w:rsidR="009813C5">
        <w:rPr>
          <w:sz w:val="24"/>
        </w:rPr>
        <w:t>–</w:t>
      </w:r>
      <w:r w:rsidR="00DE31C3" w:rsidRPr="009813C5">
        <w:rPr>
          <w:sz w:val="24"/>
        </w:rPr>
        <w:t xml:space="preserve"> </w:t>
      </w:r>
      <w:r w:rsidR="009813C5">
        <w:rPr>
          <w:sz w:val="24"/>
        </w:rPr>
        <w:t>Lisa Stange</w:t>
      </w:r>
      <w:r w:rsidR="00EC739A">
        <w:rPr>
          <w:sz w:val="24"/>
        </w:rPr>
        <w:t xml:space="preserve"> no updates</w:t>
      </w:r>
    </w:p>
    <w:p w14:paraId="0E7ED3AC" w14:textId="4AB7B751" w:rsidR="000D4E34" w:rsidRPr="009813C5" w:rsidRDefault="009813C5" w:rsidP="00663E15">
      <w:pPr>
        <w:pStyle w:val="ListParagraph"/>
        <w:numPr>
          <w:ilvl w:val="0"/>
          <w:numId w:val="5"/>
        </w:numPr>
        <w:spacing w:after="160" w:line="259" w:lineRule="auto"/>
        <w:rPr>
          <w:sz w:val="24"/>
        </w:rPr>
      </w:pPr>
      <w:r>
        <w:rPr>
          <w:sz w:val="24"/>
        </w:rPr>
        <w:t xml:space="preserve">DE Liaison Report </w:t>
      </w:r>
      <w:r w:rsidR="009159B6">
        <w:rPr>
          <w:sz w:val="24"/>
        </w:rPr>
        <w:t>–</w:t>
      </w:r>
      <w:r>
        <w:rPr>
          <w:sz w:val="24"/>
        </w:rPr>
        <w:t xml:space="preserve"> </w:t>
      </w:r>
      <w:r w:rsidR="009159B6">
        <w:rPr>
          <w:sz w:val="24"/>
        </w:rPr>
        <w:t>Lisa Stange</w:t>
      </w:r>
      <w:r w:rsidR="00EC739A">
        <w:rPr>
          <w:sz w:val="24"/>
        </w:rPr>
        <w:t xml:space="preserve"> </w:t>
      </w:r>
      <w:proofErr w:type="gramStart"/>
      <w:r w:rsidR="00EC739A">
        <w:rPr>
          <w:sz w:val="24"/>
        </w:rPr>
        <w:t>--  Thanks</w:t>
      </w:r>
      <w:proofErr w:type="gramEnd"/>
      <w:r w:rsidR="00EC739A">
        <w:rPr>
          <w:sz w:val="24"/>
        </w:rPr>
        <w:t xml:space="preserve"> Pat </w:t>
      </w:r>
      <w:proofErr w:type="spellStart"/>
      <w:r w:rsidR="00EC739A">
        <w:rPr>
          <w:sz w:val="24"/>
        </w:rPr>
        <w:t>Thieben</w:t>
      </w:r>
      <w:proofErr w:type="spellEnd"/>
      <w:r w:rsidR="00EC739A">
        <w:rPr>
          <w:sz w:val="24"/>
        </w:rPr>
        <w:t xml:space="preserve"> for all of your help for IACTE from IACTE,  Spring update will be coming and focus will be for Perkins administrators and we are working with IACTE for the fall conference to be focused on Best Practices.  Our team in CTE at the DE is almost complete again, a communications person will be hired soon.  We have been working with the new program applications rollouts for secondary and </w:t>
      </w:r>
      <w:proofErr w:type="spellStart"/>
      <w:r w:rsidR="00EC739A">
        <w:rPr>
          <w:sz w:val="24"/>
        </w:rPr>
        <w:t>CurriCUNET</w:t>
      </w:r>
      <w:proofErr w:type="spellEnd"/>
      <w:r w:rsidR="00EC739A">
        <w:rPr>
          <w:sz w:val="24"/>
        </w:rPr>
        <w:t xml:space="preserve"> for post-secondary.  There have been a few glitches, but that is to be expected with new technology.  </w:t>
      </w:r>
    </w:p>
    <w:p w14:paraId="7406CCDB" w14:textId="0350D302" w:rsidR="000D4E34" w:rsidRDefault="6027E19F" w:rsidP="6027E19F">
      <w:pPr>
        <w:pStyle w:val="ListParagraph"/>
        <w:numPr>
          <w:ilvl w:val="0"/>
          <w:numId w:val="5"/>
        </w:numPr>
        <w:spacing w:after="160" w:line="259" w:lineRule="auto"/>
        <w:rPr>
          <w:sz w:val="24"/>
        </w:rPr>
      </w:pPr>
      <w:r w:rsidRPr="6027E19F">
        <w:rPr>
          <w:sz w:val="24"/>
        </w:rPr>
        <w:t>Executive Director’s Report - Sandy Miller</w:t>
      </w:r>
      <w:r w:rsidR="00EC739A">
        <w:rPr>
          <w:sz w:val="24"/>
        </w:rPr>
        <w:t xml:space="preserve"> – Written report included</w:t>
      </w:r>
      <w:r w:rsidR="00AE6453">
        <w:rPr>
          <w:sz w:val="24"/>
        </w:rPr>
        <w:t xml:space="preserve"> (attached at the end of the minutes)</w:t>
      </w:r>
    </w:p>
    <w:p w14:paraId="016CF9EE" w14:textId="77777777" w:rsidR="00541265" w:rsidRDefault="00541265" w:rsidP="001355A6">
      <w:pPr>
        <w:pStyle w:val="ListParagraph"/>
        <w:numPr>
          <w:ilvl w:val="0"/>
          <w:numId w:val="5"/>
        </w:numPr>
        <w:spacing w:after="160" w:line="259" w:lineRule="auto"/>
        <w:rPr>
          <w:sz w:val="24"/>
        </w:rPr>
      </w:pPr>
      <w:r>
        <w:rPr>
          <w:sz w:val="24"/>
        </w:rPr>
        <w:t>Program of Work – Committee Reports</w:t>
      </w:r>
    </w:p>
    <w:p w14:paraId="6A4C006F" w14:textId="77777777" w:rsidR="00541265" w:rsidRDefault="00541265" w:rsidP="00541265">
      <w:pPr>
        <w:pStyle w:val="ListParagraph"/>
        <w:numPr>
          <w:ilvl w:val="1"/>
          <w:numId w:val="5"/>
        </w:numPr>
        <w:spacing w:after="160" w:line="259" w:lineRule="auto"/>
        <w:rPr>
          <w:sz w:val="24"/>
        </w:rPr>
      </w:pPr>
      <w:r w:rsidRPr="002D2966">
        <w:rPr>
          <w:sz w:val="24"/>
        </w:rPr>
        <w:t xml:space="preserve">Conference </w:t>
      </w:r>
      <w:r w:rsidR="009813C5">
        <w:rPr>
          <w:sz w:val="24"/>
        </w:rPr>
        <w:t xml:space="preserve">Planning - </w:t>
      </w:r>
      <w:r w:rsidRPr="002D2966">
        <w:rPr>
          <w:sz w:val="24"/>
        </w:rPr>
        <w:t xml:space="preserve">Barb </w:t>
      </w:r>
      <w:proofErr w:type="spellStart"/>
      <w:r w:rsidRPr="002D2966">
        <w:rPr>
          <w:sz w:val="24"/>
        </w:rPr>
        <w:t>Lemmer</w:t>
      </w:r>
      <w:proofErr w:type="spellEnd"/>
    </w:p>
    <w:p w14:paraId="2E603824" w14:textId="08FDB5F7" w:rsidR="006A1DE3" w:rsidRPr="002D2966" w:rsidRDefault="6027E19F" w:rsidP="6027E19F">
      <w:pPr>
        <w:numPr>
          <w:ilvl w:val="2"/>
          <w:numId w:val="5"/>
        </w:numPr>
        <w:spacing w:after="20" w:line="259" w:lineRule="auto"/>
        <w:ind w:firstLine="0"/>
        <w:rPr>
          <w:sz w:val="24"/>
        </w:rPr>
      </w:pPr>
      <w:r w:rsidRPr="6027E19F">
        <w:rPr>
          <w:sz w:val="24"/>
        </w:rPr>
        <w:t>Spring Professional Development Webinars</w:t>
      </w:r>
      <w:r w:rsidR="00AE6453">
        <w:rPr>
          <w:sz w:val="24"/>
        </w:rPr>
        <w:t xml:space="preserve"> – Have February person, just need to set up a date.  Barb is working on contacting people for March and April</w:t>
      </w:r>
    </w:p>
    <w:p w14:paraId="007597AC" w14:textId="2C2B2722" w:rsidR="006A1DE3" w:rsidRDefault="6027E19F" w:rsidP="6027E19F">
      <w:pPr>
        <w:numPr>
          <w:ilvl w:val="2"/>
          <w:numId w:val="5"/>
        </w:numPr>
        <w:spacing w:after="20" w:line="259" w:lineRule="auto"/>
        <w:ind w:firstLine="0"/>
        <w:rPr>
          <w:sz w:val="24"/>
        </w:rPr>
      </w:pPr>
      <w:r w:rsidRPr="6027E19F">
        <w:rPr>
          <w:sz w:val="24"/>
        </w:rPr>
        <w:t>2016 Conference and Committee Membership/Chairperson</w:t>
      </w:r>
      <w:r w:rsidR="00AE6453">
        <w:rPr>
          <w:sz w:val="24"/>
        </w:rPr>
        <w:t xml:space="preserve"> – Barb is requesting that we have a small stipend for a chairperson for the conference.  </w:t>
      </w:r>
      <w:r w:rsidR="00AE6453">
        <w:rPr>
          <w:sz w:val="24"/>
        </w:rPr>
        <w:lastRenderedPageBreak/>
        <w:t>She is putting together a proposal for 1,000.  We also need one person from every division on the committee.  Barb suggested at least two from each division so there could be some consistency.  Each division please send Barb an email f</w:t>
      </w:r>
      <w:r w:rsidR="000F316C">
        <w:rPr>
          <w:sz w:val="24"/>
        </w:rPr>
        <w:t>or the conference committee.  (A</w:t>
      </w:r>
      <w:r w:rsidR="00AE6453">
        <w:rPr>
          <w:sz w:val="24"/>
        </w:rPr>
        <w:t>nd other committees as well!)</w:t>
      </w:r>
      <w:r w:rsidR="000F316C">
        <w:rPr>
          <w:sz w:val="24"/>
        </w:rPr>
        <w:t xml:space="preserve">  </w:t>
      </w:r>
    </w:p>
    <w:p w14:paraId="53795C81" w14:textId="77777777" w:rsidR="00541265" w:rsidRDefault="6027E19F" w:rsidP="6027E19F">
      <w:pPr>
        <w:pStyle w:val="ListParagraph"/>
        <w:numPr>
          <w:ilvl w:val="1"/>
          <w:numId w:val="5"/>
        </w:numPr>
        <w:spacing w:after="160" w:line="259" w:lineRule="auto"/>
        <w:rPr>
          <w:sz w:val="24"/>
        </w:rPr>
      </w:pPr>
      <w:r w:rsidRPr="6027E19F">
        <w:rPr>
          <w:sz w:val="24"/>
        </w:rPr>
        <w:t>Awards and Scholarships - Dana Lampe</w:t>
      </w:r>
    </w:p>
    <w:p w14:paraId="03DD2137" w14:textId="10D09825" w:rsidR="00E043BF" w:rsidRDefault="6027E19F" w:rsidP="6027E19F">
      <w:pPr>
        <w:pStyle w:val="ListParagraph"/>
        <w:numPr>
          <w:ilvl w:val="2"/>
          <w:numId w:val="5"/>
        </w:numPr>
        <w:spacing w:after="160" w:line="259" w:lineRule="auto"/>
        <w:rPr>
          <w:sz w:val="24"/>
        </w:rPr>
      </w:pPr>
      <w:r w:rsidRPr="6027E19F">
        <w:rPr>
          <w:sz w:val="24"/>
        </w:rPr>
        <w:t xml:space="preserve"> Promotion and submission of awards from divisions</w:t>
      </w:r>
      <w:r w:rsidR="000F316C">
        <w:rPr>
          <w:sz w:val="24"/>
        </w:rPr>
        <w:t>—all Iowa ACTE winners have been sent messages to update to move on to Region III (March 1</w:t>
      </w:r>
      <w:r w:rsidR="000F316C" w:rsidRPr="000F316C">
        <w:rPr>
          <w:sz w:val="24"/>
          <w:vertAlign w:val="superscript"/>
        </w:rPr>
        <w:t>st</w:t>
      </w:r>
      <w:r w:rsidR="000F316C">
        <w:rPr>
          <w:sz w:val="24"/>
        </w:rPr>
        <w:t xml:space="preserve"> is the deadline if they get it in by mid-February then the awards committee can look through it and give suggestions to make it stronger) and judges have been set up as well.</w:t>
      </w:r>
    </w:p>
    <w:p w14:paraId="4851AA36" w14:textId="41462F94" w:rsidR="000F316C" w:rsidRPr="00E043BF" w:rsidRDefault="000F316C" w:rsidP="6027E19F">
      <w:pPr>
        <w:pStyle w:val="ListParagraph"/>
        <w:numPr>
          <w:ilvl w:val="2"/>
          <w:numId w:val="5"/>
        </w:numPr>
        <w:spacing w:after="160" w:line="259" w:lineRule="auto"/>
        <w:rPr>
          <w:sz w:val="24"/>
        </w:rPr>
      </w:pPr>
      <w:r>
        <w:rPr>
          <w:sz w:val="24"/>
        </w:rPr>
        <w:t>Talked about changing the date to April for the division awards that go on for the state IACTE awards.</w:t>
      </w:r>
    </w:p>
    <w:p w14:paraId="67589AAF" w14:textId="7F067D77" w:rsidR="00E043BF" w:rsidRPr="00E043BF" w:rsidRDefault="6027E19F" w:rsidP="6027E19F">
      <w:pPr>
        <w:pStyle w:val="ListParagraph"/>
        <w:numPr>
          <w:ilvl w:val="2"/>
          <w:numId w:val="5"/>
        </w:numPr>
        <w:spacing w:after="160" w:line="259" w:lineRule="auto"/>
        <w:rPr>
          <w:sz w:val="24"/>
        </w:rPr>
      </w:pPr>
      <w:r w:rsidRPr="6027E19F">
        <w:rPr>
          <w:sz w:val="24"/>
        </w:rPr>
        <w:t>IACTE CTE Teacher Preparation Scholarship</w:t>
      </w:r>
      <w:r w:rsidR="000F316C">
        <w:rPr>
          <w:sz w:val="24"/>
        </w:rPr>
        <w:t xml:space="preserve">—this as well as Oran </w:t>
      </w:r>
      <w:proofErr w:type="spellStart"/>
      <w:r w:rsidR="000F316C">
        <w:rPr>
          <w:sz w:val="24"/>
        </w:rPr>
        <w:t>Beaty</w:t>
      </w:r>
      <w:proofErr w:type="spellEnd"/>
      <w:r w:rsidR="000F316C">
        <w:rPr>
          <w:sz w:val="24"/>
        </w:rPr>
        <w:t xml:space="preserve"> will be put into the awards portal</w:t>
      </w:r>
      <w:r w:rsidRPr="6027E19F">
        <w:rPr>
          <w:sz w:val="24"/>
        </w:rPr>
        <w:t xml:space="preserve"> </w:t>
      </w:r>
    </w:p>
    <w:p w14:paraId="6BBAF364" w14:textId="77777777" w:rsidR="00541265" w:rsidRDefault="00541265" w:rsidP="00D41BFD">
      <w:pPr>
        <w:pStyle w:val="ListParagraph"/>
        <w:numPr>
          <w:ilvl w:val="0"/>
          <w:numId w:val="7"/>
        </w:numPr>
        <w:spacing w:after="160" w:line="259" w:lineRule="auto"/>
        <w:rPr>
          <w:sz w:val="24"/>
        </w:rPr>
      </w:pPr>
      <w:r>
        <w:rPr>
          <w:sz w:val="24"/>
        </w:rPr>
        <w:t>M</w:t>
      </w:r>
      <w:r w:rsidR="00E043BF">
        <w:rPr>
          <w:sz w:val="24"/>
        </w:rPr>
        <w:t>embership</w:t>
      </w:r>
      <w:r w:rsidR="006A1DE3">
        <w:rPr>
          <w:sz w:val="24"/>
        </w:rPr>
        <w:t xml:space="preserve"> Report - Sandy Miller</w:t>
      </w:r>
    </w:p>
    <w:p w14:paraId="1E8D3B60" w14:textId="0880BCEE" w:rsidR="005664A9" w:rsidRDefault="6027E19F" w:rsidP="6027E19F">
      <w:pPr>
        <w:pStyle w:val="ListParagraph"/>
        <w:numPr>
          <w:ilvl w:val="1"/>
          <w:numId w:val="5"/>
        </w:numPr>
        <w:spacing w:after="160" w:line="259" w:lineRule="auto"/>
        <w:rPr>
          <w:sz w:val="24"/>
        </w:rPr>
      </w:pPr>
      <w:r w:rsidRPr="6027E19F">
        <w:rPr>
          <w:sz w:val="24"/>
        </w:rPr>
        <w:t xml:space="preserve">Policy Development - Barb </w:t>
      </w:r>
      <w:proofErr w:type="spellStart"/>
      <w:r w:rsidRPr="6027E19F">
        <w:rPr>
          <w:sz w:val="24"/>
        </w:rPr>
        <w:t>Lemmer</w:t>
      </w:r>
      <w:proofErr w:type="spellEnd"/>
    </w:p>
    <w:p w14:paraId="51397198" w14:textId="3C9C1D9A" w:rsidR="005664A9" w:rsidRDefault="6027E19F" w:rsidP="6027E19F">
      <w:pPr>
        <w:pStyle w:val="ListParagraph"/>
        <w:numPr>
          <w:ilvl w:val="2"/>
          <w:numId w:val="5"/>
        </w:numPr>
        <w:spacing w:after="160" w:line="259" w:lineRule="auto"/>
        <w:rPr>
          <w:sz w:val="24"/>
        </w:rPr>
      </w:pPr>
      <w:r w:rsidRPr="6027E19F">
        <w:rPr>
          <w:sz w:val="24"/>
        </w:rPr>
        <w:t>CTE Day at the Capitol</w:t>
      </w:r>
      <w:r w:rsidR="000F316C">
        <w:rPr>
          <w:sz w:val="24"/>
        </w:rPr>
        <w:t xml:space="preserve"> -- </w:t>
      </w:r>
    </w:p>
    <w:p w14:paraId="2923F6BC" w14:textId="16112FD2" w:rsidR="005664A9" w:rsidRDefault="002D2966" w:rsidP="6027E19F">
      <w:pPr>
        <w:pStyle w:val="ListParagraph"/>
        <w:numPr>
          <w:ilvl w:val="2"/>
          <w:numId w:val="5"/>
        </w:numPr>
        <w:spacing w:after="160" w:line="259" w:lineRule="auto"/>
        <w:rPr>
          <w:sz w:val="24"/>
        </w:rPr>
      </w:pPr>
      <w:r w:rsidRPr="6027E19F">
        <w:rPr>
          <w:sz w:val="24"/>
        </w:rPr>
        <w:t>Nati</w:t>
      </w:r>
      <w:r w:rsidR="006A1DE3" w:rsidRPr="6027E19F">
        <w:rPr>
          <w:sz w:val="24"/>
        </w:rPr>
        <w:t>onal Policy Seminar</w:t>
      </w:r>
      <w:r w:rsidR="000F316C">
        <w:rPr>
          <w:sz w:val="24"/>
        </w:rPr>
        <w:t>—See attached – Del Hoover is heading the trip</w:t>
      </w:r>
    </w:p>
    <w:p w14:paraId="5C82CB6E" w14:textId="4A147436" w:rsidR="005664A9" w:rsidRDefault="6027E19F" w:rsidP="6027E19F">
      <w:pPr>
        <w:pStyle w:val="ListParagraph"/>
        <w:numPr>
          <w:ilvl w:val="2"/>
          <w:numId w:val="5"/>
        </w:numPr>
        <w:spacing w:after="160" w:line="259" w:lineRule="auto"/>
        <w:rPr>
          <w:sz w:val="24"/>
        </w:rPr>
      </w:pPr>
      <w:r w:rsidRPr="6027E19F">
        <w:rPr>
          <w:sz w:val="24"/>
        </w:rPr>
        <w:t>Task Force Report</w:t>
      </w:r>
      <w:r w:rsidR="000F316C">
        <w:rPr>
          <w:sz w:val="24"/>
        </w:rPr>
        <w:t xml:space="preserve"> </w:t>
      </w:r>
      <w:r w:rsidR="0074312A">
        <w:rPr>
          <w:sz w:val="24"/>
        </w:rPr>
        <w:t xml:space="preserve">– update will be coming </w:t>
      </w:r>
    </w:p>
    <w:p w14:paraId="0BA762E7" w14:textId="1CF56C7A" w:rsidR="00D41BFD" w:rsidRDefault="6027E19F" w:rsidP="6027E19F">
      <w:pPr>
        <w:pStyle w:val="ListParagraph"/>
        <w:numPr>
          <w:ilvl w:val="2"/>
          <w:numId w:val="5"/>
        </w:numPr>
        <w:spacing w:after="160" w:line="259" w:lineRule="auto"/>
        <w:rPr>
          <w:sz w:val="24"/>
        </w:rPr>
      </w:pPr>
      <w:r w:rsidRPr="6027E19F">
        <w:rPr>
          <w:sz w:val="24"/>
        </w:rPr>
        <w:t>CTE Month Promotion</w:t>
      </w:r>
      <w:r w:rsidR="0074312A">
        <w:rPr>
          <w:sz w:val="24"/>
        </w:rPr>
        <w:t xml:space="preserve"> – Lisa and Dana are working on a postage stamp picture to put in your social media and there will be an email going out to encourage people how they sign emails and </w:t>
      </w:r>
      <w:proofErr w:type="spellStart"/>
      <w:r w:rsidR="0074312A">
        <w:rPr>
          <w:sz w:val="24"/>
        </w:rPr>
        <w:t>promte</w:t>
      </w:r>
      <w:proofErr w:type="spellEnd"/>
      <w:r w:rsidR="0074312A">
        <w:rPr>
          <w:sz w:val="24"/>
        </w:rPr>
        <w:t xml:space="preserve"> CTE today</w:t>
      </w:r>
    </w:p>
    <w:p w14:paraId="286B84DD" w14:textId="77777777" w:rsidR="00541265" w:rsidRDefault="006A1DE3" w:rsidP="00541265">
      <w:pPr>
        <w:pStyle w:val="ListParagraph"/>
        <w:numPr>
          <w:ilvl w:val="1"/>
          <w:numId w:val="5"/>
        </w:numPr>
        <w:spacing w:after="160" w:line="259" w:lineRule="auto"/>
        <w:rPr>
          <w:sz w:val="24"/>
        </w:rPr>
      </w:pPr>
      <w:r>
        <w:rPr>
          <w:sz w:val="24"/>
        </w:rPr>
        <w:t xml:space="preserve">Communications - </w:t>
      </w:r>
      <w:r w:rsidR="00541265">
        <w:rPr>
          <w:sz w:val="24"/>
        </w:rPr>
        <w:t>Diane</w:t>
      </w:r>
      <w:r w:rsidR="00DE31C3">
        <w:rPr>
          <w:sz w:val="24"/>
        </w:rPr>
        <w:t xml:space="preserve"> </w:t>
      </w:r>
      <w:proofErr w:type="spellStart"/>
      <w:r w:rsidR="00DE31C3">
        <w:rPr>
          <w:sz w:val="24"/>
        </w:rPr>
        <w:t>Cornilsen</w:t>
      </w:r>
      <w:proofErr w:type="spellEnd"/>
    </w:p>
    <w:p w14:paraId="42621D67" w14:textId="51CF68D4" w:rsidR="0055444B" w:rsidRDefault="00D41BFD" w:rsidP="00DE31C3">
      <w:pPr>
        <w:pStyle w:val="ListParagraph"/>
        <w:numPr>
          <w:ilvl w:val="0"/>
          <w:numId w:val="6"/>
        </w:numPr>
        <w:spacing w:after="160" w:line="259" w:lineRule="auto"/>
        <w:ind w:left="2160"/>
        <w:rPr>
          <w:sz w:val="24"/>
        </w:rPr>
      </w:pPr>
      <w:r>
        <w:rPr>
          <w:sz w:val="24"/>
        </w:rPr>
        <w:t xml:space="preserve">Quarterly </w:t>
      </w:r>
      <w:r w:rsidR="00DE31C3">
        <w:rPr>
          <w:sz w:val="24"/>
        </w:rPr>
        <w:t>Newsletter</w:t>
      </w:r>
      <w:r>
        <w:rPr>
          <w:sz w:val="24"/>
        </w:rPr>
        <w:t xml:space="preserve"> </w:t>
      </w:r>
      <w:r w:rsidR="0074312A">
        <w:rPr>
          <w:sz w:val="24"/>
        </w:rPr>
        <w:t xml:space="preserve"> -- anyone can write an article and submit it</w:t>
      </w:r>
    </w:p>
    <w:p w14:paraId="0DFE4101" w14:textId="77777777" w:rsidR="00D41BFD" w:rsidRPr="00D41BFD" w:rsidRDefault="00D41BFD" w:rsidP="00D41BFD">
      <w:pPr>
        <w:pStyle w:val="ListParagraph"/>
        <w:numPr>
          <w:ilvl w:val="0"/>
          <w:numId w:val="6"/>
        </w:numPr>
        <w:spacing w:after="160" w:line="259" w:lineRule="auto"/>
        <w:ind w:left="2160"/>
        <w:rPr>
          <w:sz w:val="24"/>
        </w:rPr>
      </w:pPr>
      <w:r>
        <w:rPr>
          <w:sz w:val="24"/>
        </w:rPr>
        <w:t>Suggested website changes</w:t>
      </w:r>
    </w:p>
    <w:p w14:paraId="3F48095F" w14:textId="77777777" w:rsidR="00541265" w:rsidRDefault="006A1DE3" w:rsidP="00541265">
      <w:pPr>
        <w:pStyle w:val="ListParagraph"/>
        <w:numPr>
          <w:ilvl w:val="1"/>
          <w:numId w:val="5"/>
        </w:numPr>
        <w:spacing w:after="160" w:line="259" w:lineRule="auto"/>
        <w:rPr>
          <w:sz w:val="24"/>
        </w:rPr>
      </w:pPr>
      <w:r>
        <w:rPr>
          <w:sz w:val="24"/>
        </w:rPr>
        <w:t xml:space="preserve">Nominating Committee - Diane </w:t>
      </w:r>
      <w:proofErr w:type="spellStart"/>
      <w:r>
        <w:rPr>
          <w:sz w:val="24"/>
        </w:rPr>
        <w:t>Cornilsen</w:t>
      </w:r>
      <w:proofErr w:type="spellEnd"/>
    </w:p>
    <w:p w14:paraId="38AE2676" w14:textId="77777777" w:rsidR="0074312A" w:rsidRDefault="00D41BFD" w:rsidP="0074312A">
      <w:pPr>
        <w:numPr>
          <w:ilvl w:val="2"/>
          <w:numId w:val="5"/>
        </w:numPr>
        <w:spacing w:after="20" w:line="259" w:lineRule="auto"/>
        <w:ind w:firstLine="0"/>
        <w:rPr>
          <w:sz w:val="24"/>
        </w:rPr>
      </w:pPr>
      <w:r>
        <w:rPr>
          <w:sz w:val="24"/>
        </w:rPr>
        <w:t>1</w:t>
      </w:r>
      <w:r w:rsidRPr="00D41BFD">
        <w:rPr>
          <w:sz w:val="24"/>
          <w:vertAlign w:val="superscript"/>
        </w:rPr>
        <w:t>st</w:t>
      </w:r>
      <w:r>
        <w:rPr>
          <w:sz w:val="24"/>
        </w:rPr>
        <w:t xml:space="preserve"> and 2nd</w:t>
      </w:r>
      <w:r w:rsidR="00B23470">
        <w:rPr>
          <w:sz w:val="24"/>
        </w:rPr>
        <w:t xml:space="preserve"> VP</w:t>
      </w:r>
      <w:r>
        <w:rPr>
          <w:sz w:val="24"/>
        </w:rPr>
        <w:t xml:space="preserve"> needed</w:t>
      </w:r>
      <w:r w:rsidR="0074312A">
        <w:rPr>
          <w:sz w:val="24"/>
        </w:rPr>
        <w:t xml:space="preserve"> </w:t>
      </w:r>
      <w:r w:rsidR="0074312A">
        <w:rPr>
          <w:sz w:val="24"/>
        </w:rPr>
        <w:t>Dana will get an email out to past presidents to help out with the nomination process.</w:t>
      </w:r>
    </w:p>
    <w:p w14:paraId="32235292" w14:textId="0E88FF13" w:rsidR="00B23470" w:rsidRPr="008F5DC4" w:rsidRDefault="00B23470" w:rsidP="0074312A">
      <w:pPr>
        <w:spacing w:after="160" w:line="259" w:lineRule="auto"/>
        <w:ind w:left="2160"/>
        <w:rPr>
          <w:sz w:val="24"/>
        </w:rPr>
      </w:pPr>
    </w:p>
    <w:p w14:paraId="4C409ECB" w14:textId="127803A0" w:rsidR="000F6E5A" w:rsidRDefault="6027E19F" w:rsidP="6027E19F">
      <w:pPr>
        <w:pStyle w:val="ListParagraph"/>
        <w:numPr>
          <w:ilvl w:val="0"/>
          <w:numId w:val="5"/>
        </w:numPr>
        <w:spacing w:after="160" w:line="259" w:lineRule="auto"/>
        <w:rPr>
          <w:sz w:val="24"/>
        </w:rPr>
      </w:pPr>
      <w:r w:rsidRPr="6027E19F">
        <w:rPr>
          <w:sz w:val="24"/>
        </w:rPr>
        <w:t>Other</w:t>
      </w:r>
      <w:r w:rsidR="0074312A">
        <w:rPr>
          <w:sz w:val="24"/>
        </w:rPr>
        <w:t xml:space="preserve">  </w:t>
      </w:r>
    </w:p>
    <w:p w14:paraId="0E4F4789" w14:textId="430E7D2A" w:rsidR="0074312A" w:rsidRDefault="0074312A" w:rsidP="0074312A">
      <w:pPr>
        <w:pStyle w:val="ListParagraph"/>
        <w:numPr>
          <w:ilvl w:val="1"/>
          <w:numId w:val="5"/>
        </w:numPr>
        <w:spacing w:after="160" w:line="259" w:lineRule="auto"/>
        <w:rPr>
          <w:sz w:val="24"/>
        </w:rPr>
      </w:pPr>
      <w:r>
        <w:rPr>
          <w:sz w:val="24"/>
        </w:rPr>
        <w:t>Dana encouraged all division members know what we are doing and communicate with them what we have talked about</w:t>
      </w:r>
    </w:p>
    <w:p w14:paraId="212FD516" w14:textId="5B117D6A" w:rsidR="0074312A" w:rsidRDefault="0074312A" w:rsidP="0074312A">
      <w:pPr>
        <w:pStyle w:val="ListParagraph"/>
        <w:numPr>
          <w:ilvl w:val="1"/>
          <w:numId w:val="5"/>
        </w:numPr>
        <w:spacing w:after="160" w:line="259" w:lineRule="auto"/>
        <w:rPr>
          <w:sz w:val="24"/>
        </w:rPr>
      </w:pPr>
      <w:r>
        <w:rPr>
          <w:sz w:val="24"/>
        </w:rPr>
        <w:t xml:space="preserve">Sandy – promoted June Region III conference </w:t>
      </w:r>
    </w:p>
    <w:p w14:paraId="66E3A894" w14:textId="4BDDF22C" w:rsidR="0074312A" w:rsidRDefault="0074312A" w:rsidP="0074312A">
      <w:pPr>
        <w:pStyle w:val="ListParagraph"/>
        <w:numPr>
          <w:ilvl w:val="2"/>
          <w:numId w:val="5"/>
        </w:numPr>
        <w:spacing w:after="160" w:line="259" w:lineRule="auto"/>
        <w:rPr>
          <w:sz w:val="24"/>
        </w:rPr>
      </w:pPr>
      <w:r>
        <w:rPr>
          <w:sz w:val="24"/>
        </w:rPr>
        <w:t xml:space="preserve">Sandy, Lisa, Dana, Greg are all going  </w:t>
      </w:r>
    </w:p>
    <w:p w14:paraId="1CA06E55" w14:textId="51B57F61" w:rsidR="0074312A" w:rsidRDefault="0074312A" w:rsidP="0074312A">
      <w:pPr>
        <w:pStyle w:val="ListParagraph"/>
        <w:numPr>
          <w:ilvl w:val="2"/>
          <w:numId w:val="5"/>
        </w:numPr>
        <w:spacing w:after="160" w:line="259" w:lineRule="auto"/>
        <w:rPr>
          <w:sz w:val="24"/>
        </w:rPr>
      </w:pPr>
      <w:r>
        <w:rPr>
          <w:sz w:val="24"/>
        </w:rPr>
        <w:t>All Iowa ACTE award winners will be invited</w:t>
      </w:r>
    </w:p>
    <w:p w14:paraId="344A8113" w14:textId="219927EA" w:rsidR="000F6E5A" w:rsidRPr="008F5DC4" w:rsidRDefault="0074312A" w:rsidP="008F5DC4">
      <w:pPr>
        <w:pStyle w:val="ListParagraph"/>
        <w:numPr>
          <w:ilvl w:val="0"/>
          <w:numId w:val="9"/>
        </w:numPr>
        <w:spacing w:after="160" w:line="259" w:lineRule="auto"/>
        <w:rPr>
          <w:sz w:val="24"/>
        </w:rPr>
      </w:pPr>
      <w:r w:rsidRPr="0074312A">
        <w:rPr>
          <w:sz w:val="24"/>
        </w:rPr>
        <w:t>Sandy – what do we want to do for strategic planning this year</w:t>
      </w:r>
      <w:r>
        <w:rPr>
          <w:sz w:val="24"/>
        </w:rPr>
        <w:t xml:space="preserve"> – this is part of QSA application.  </w:t>
      </w:r>
      <w:r w:rsidR="008F5DC4">
        <w:rPr>
          <w:sz w:val="24"/>
        </w:rPr>
        <w:t xml:space="preserve">She will set out a program of work to the board for the next meeting. </w:t>
      </w:r>
      <w:r>
        <w:rPr>
          <w:sz w:val="24"/>
        </w:rPr>
        <w:t>We will need to have a face-to-face meeting sometime in June</w:t>
      </w:r>
      <w:r w:rsidR="008F5DC4">
        <w:rPr>
          <w:sz w:val="24"/>
        </w:rPr>
        <w:t>.</w:t>
      </w:r>
    </w:p>
    <w:p w14:paraId="07E16784" w14:textId="797724A2" w:rsidR="001355A6" w:rsidRDefault="001355A6" w:rsidP="006A1DE3">
      <w:pPr>
        <w:pStyle w:val="ListParagraph"/>
        <w:numPr>
          <w:ilvl w:val="0"/>
          <w:numId w:val="5"/>
        </w:numPr>
        <w:spacing w:after="160" w:line="259" w:lineRule="auto"/>
        <w:rPr>
          <w:sz w:val="24"/>
        </w:rPr>
      </w:pPr>
      <w:r w:rsidRPr="009D5219">
        <w:rPr>
          <w:sz w:val="24"/>
        </w:rPr>
        <w:t>Motion to Adjourn</w:t>
      </w:r>
      <w:r w:rsidR="008F5DC4">
        <w:rPr>
          <w:sz w:val="24"/>
        </w:rPr>
        <w:t xml:space="preserve">  -- Dana motion to adjourn  At 7:55 AM</w:t>
      </w:r>
      <w:bookmarkStart w:id="0" w:name="_GoBack"/>
      <w:bookmarkEnd w:id="0"/>
    </w:p>
    <w:p w14:paraId="77653C97" w14:textId="77777777" w:rsidR="00EC739A" w:rsidRPr="00EC739A" w:rsidRDefault="00EC739A" w:rsidP="00EC739A">
      <w:pPr>
        <w:pStyle w:val="ListParagraph"/>
        <w:rPr>
          <w:sz w:val="24"/>
        </w:rPr>
      </w:pPr>
    </w:p>
    <w:p w14:paraId="6936D3B9" w14:textId="1265EC69" w:rsidR="00EC739A" w:rsidRDefault="00AE6453" w:rsidP="00EC739A">
      <w:pPr>
        <w:spacing w:after="160" w:line="259" w:lineRule="auto"/>
        <w:rPr>
          <w:sz w:val="24"/>
        </w:rPr>
      </w:pPr>
      <w:r>
        <w:rPr>
          <w:sz w:val="24"/>
        </w:rPr>
        <w:t>Respectfully submitted,</w:t>
      </w:r>
    </w:p>
    <w:p w14:paraId="4EBBB6F0" w14:textId="41A1E0B1" w:rsidR="00AE6453" w:rsidRDefault="00AE6453" w:rsidP="00EC739A">
      <w:pPr>
        <w:spacing w:after="160" w:line="259" w:lineRule="auto"/>
        <w:rPr>
          <w:sz w:val="24"/>
        </w:rPr>
      </w:pPr>
      <w:r>
        <w:rPr>
          <w:sz w:val="24"/>
        </w:rPr>
        <w:t>Lisa Stange, Secretary and Region III representative</w:t>
      </w:r>
    </w:p>
    <w:p w14:paraId="46CDBACD" w14:textId="77777777" w:rsidR="00EC739A" w:rsidRDefault="00EC739A" w:rsidP="00EC739A">
      <w:pPr>
        <w:jc w:val="center"/>
        <w:rPr>
          <w:rFonts w:ascii="Tahoma" w:hAnsi="Tahoma" w:cs="Tahoma"/>
          <w:b/>
          <w:szCs w:val="22"/>
        </w:rPr>
      </w:pPr>
      <w:r>
        <w:rPr>
          <w:rFonts w:ascii="Tahoma" w:hAnsi="Tahoma" w:cs="Tahoma"/>
          <w:b/>
        </w:rPr>
        <w:t>Executive Director Report</w:t>
      </w:r>
    </w:p>
    <w:p w14:paraId="5D8414F3" w14:textId="77777777" w:rsidR="00EC739A" w:rsidRDefault="00EC739A" w:rsidP="00EC739A">
      <w:pPr>
        <w:jc w:val="center"/>
        <w:rPr>
          <w:rFonts w:ascii="Tahoma" w:hAnsi="Tahoma" w:cs="Tahoma"/>
          <w:b/>
        </w:rPr>
      </w:pPr>
      <w:r>
        <w:rPr>
          <w:rFonts w:ascii="Tahoma" w:hAnsi="Tahoma" w:cs="Tahoma"/>
          <w:b/>
        </w:rPr>
        <w:t>January 15, 2016</w:t>
      </w:r>
    </w:p>
    <w:p w14:paraId="2F249D3F" w14:textId="77777777" w:rsidR="00EC739A" w:rsidRDefault="00EC739A" w:rsidP="00EC739A">
      <w:pPr>
        <w:jc w:val="center"/>
        <w:rPr>
          <w:rFonts w:ascii="Tahoma" w:hAnsi="Tahoma" w:cs="Tahoma"/>
          <w:b/>
        </w:rPr>
      </w:pPr>
    </w:p>
    <w:p w14:paraId="2AB1541A" w14:textId="77777777" w:rsidR="00EC739A" w:rsidRDefault="00EC739A" w:rsidP="00EC739A">
      <w:pPr>
        <w:jc w:val="center"/>
        <w:rPr>
          <w:rFonts w:ascii="Tahoma" w:hAnsi="Tahoma" w:cs="Tahoma"/>
          <w:b/>
        </w:rPr>
      </w:pPr>
    </w:p>
    <w:p w14:paraId="6FF43798" w14:textId="77777777" w:rsidR="00EC739A" w:rsidRDefault="00EC739A" w:rsidP="00EC739A">
      <w:pPr>
        <w:rPr>
          <w:rFonts w:ascii="Tahoma" w:hAnsi="Tahoma" w:cs="Tahoma"/>
          <w:b/>
        </w:rPr>
      </w:pPr>
      <w:r>
        <w:rPr>
          <w:rFonts w:ascii="Tahoma" w:hAnsi="Tahoma" w:cs="Tahoma"/>
          <w:b/>
        </w:rPr>
        <w:t>Meeting at Department of Education</w:t>
      </w:r>
    </w:p>
    <w:p w14:paraId="0705AD5F" w14:textId="77777777" w:rsidR="00EC739A" w:rsidRDefault="00EC739A" w:rsidP="00EC739A">
      <w:pPr>
        <w:rPr>
          <w:rFonts w:ascii="Tahoma" w:hAnsi="Tahoma" w:cs="Tahoma"/>
        </w:rPr>
      </w:pPr>
      <w:r>
        <w:rPr>
          <w:rFonts w:ascii="Tahoma" w:hAnsi="Tahoma" w:cs="Tahoma"/>
        </w:rPr>
        <w:t xml:space="preserve">Met with Pat </w:t>
      </w:r>
      <w:proofErr w:type="spellStart"/>
      <w:r>
        <w:rPr>
          <w:rFonts w:ascii="Tahoma" w:hAnsi="Tahoma" w:cs="Tahoma"/>
        </w:rPr>
        <w:t>Thieben</w:t>
      </w:r>
      <w:proofErr w:type="spellEnd"/>
      <w:r>
        <w:rPr>
          <w:rFonts w:ascii="Tahoma" w:hAnsi="Tahoma" w:cs="Tahoma"/>
        </w:rPr>
        <w:t xml:space="preserve">, Barb </w:t>
      </w:r>
      <w:proofErr w:type="spellStart"/>
      <w:r>
        <w:rPr>
          <w:rFonts w:ascii="Tahoma" w:hAnsi="Tahoma" w:cs="Tahoma"/>
        </w:rPr>
        <w:t>Lemmer</w:t>
      </w:r>
      <w:proofErr w:type="spellEnd"/>
      <w:r>
        <w:rPr>
          <w:rFonts w:ascii="Tahoma" w:hAnsi="Tahoma" w:cs="Tahoma"/>
        </w:rPr>
        <w:t xml:space="preserve">, Greg </w:t>
      </w:r>
      <w:proofErr w:type="spellStart"/>
      <w:r>
        <w:rPr>
          <w:rFonts w:ascii="Tahoma" w:hAnsi="Tahoma" w:cs="Tahoma"/>
        </w:rPr>
        <w:t>Kepner</w:t>
      </w:r>
      <w:proofErr w:type="spellEnd"/>
      <w:r>
        <w:rPr>
          <w:rFonts w:ascii="Tahoma" w:hAnsi="Tahoma" w:cs="Tahoma"/>
        </w:rPr>
        <w:t xml:space="preserve"> and Pradeep </w:t>
      </w:r>
      <w:proofErr w:type="spellStart"/>
      <w:r>
        <w:rPr>
          <w:rFonts w:ascii="Tahoma" w:hAnsi="Tahoma" w:cs="Tahoma"/>
        </w:rPr>
        <w:t>Kotamraju</w:t>
      </w:r>
      <w:proofErr w:type="spellEnd"/>
      <w:r>
        <w:rPr>
          <w:rFonts w:ascii="Tahoma" w:hAnsi="Tahoma" w:cs="Tahoma"/>
        </w:rPr>
        <w:t xml:space="preserve"> on December 18 to discuss plans for 2016-2017 Iowa ACTE Conference and 2015-2016 Iowa ACTE Professional Development sponsored activities. </w:t>
      </w:r>
    </w:p>
    <w:p w14:paraId="7FD8BF65" w14:textId="77777777" w:rsidR="00EC739A" w:rsidRDefault="00EC739A" w:rsidP="00EC739A">
      <w:pPr>
        <w:rPr>
          <w:rFonts w:ascii="Tahoma" w:hAnsi="Tahoma" w:cs="Tahoma"/>
          <w:b/>
        </w:rPr>
      </w:pPr>
    </w:p>
    <w:p w14:paraId="39337423" w14:textId="77777777" w:rsidR="00EC739A" w:rsidRDefault="00EC739A" w:rsidP="00EC739A">
      <w:pPr>
        <w:rPr>
          <w:rFonts w:ascii="Tahoma" w:hAnsi="Tahoma" w:cs="Tahoma"/>
          <w:b/>
        </w:rPr>
      </w:pPr>
      <w:r>
        <w:rPr>
          <w:rFonts w:ascii="Tahoma" w:hAnsi="Tahoma" w:cs="Tahoma"/>
          <w:b/>
        </w:rPr>
        <w:t xml:space="preserve">Newsletter: </w:t>
      </w:r>
      <w:r>
        <w:rPr>
          <w:rFonts w:ascii="Tahoma" w:hAnsi="Tahoma" w:cs="Tahoma"/>
          <w:b/>
          <w:i/>
        </w:rPr>
        <w:t>Iowa ACTE Works</w:t>
      </w:r>
    </w:p>
    <w:p w14:paraId="05FB32AB" w14:textId="77777777" w:rsidR="00EC739A" w:rsidRDefault="00EC739A" w:rsidP="00EC739A">
      <w:pPr>
        <w:rPr>
          <w:rFonts w:ascii="Tahoma" w:hAnsi="Tahoma" w:cs="Tahoma"/>
        </w:rPr>
      </w:pPr>
      <w:r>
        <w:rPr>
          <w:rFonts w:ascii="Tahoma" w:hAnsi="Tahoma" w:cs="Tahoma"/>
        </w:rPr>
        <w:t>Wrote several articles for the first newsletter.</w:t>
      </w:r>
    </w:p>
    <w:p w14:paraId="10D37655" w14:textId="77777777" w:rsidR="00EC739A" w:rsidRDefault="00EC739A" w:rsidP="00EC739A">
      <w:pPr>
        <w:rPr>
          <w:rFonts w:ascii="Tahoma" w:hAnsi="Tahoma" w:cs="Tahoma"/>
        </w:rPr>
      </w:pPr>
      <w:r>
        <w:rPr>
          <w:rFonts w:ascii="Tahoma" w:hAnsi="Tahoma" w:cs="Tahoma"/>
        </w:rPr>
        <w:t>The first newsletter of the year, which was 5 pages in length, was sent out electronically to all members on Sunday, Dec 20</w:t>
      </w:r>
      <w:r>
        <w:rPr>
          <w:rFonts w:ascii="Tahoma" w:hAnsi="Tahoma" w:cs="Tahoma"/>
          <w:vertAlign w:val="superscript"/>
        </w:rPr>
        <w:t>th</w:t>
      </w:r>
      <w:r>
        <w:rPr>
          <w:rFonts w:ascii="Tahoma" w:hAnsi="Tahoma" w:cs="Tahoma"/>
        </w:rPr>
        <w:t>! This featured our Quality Association Standards award that was received at VISIONS, President’s message, Region III award recipient, Executive Director’s message, Meet the Executive Director article, photos and descriptions of students at the School Administrator’s Conference in August, and School Counselor and School Board Conferences in November.</w:t>
      </w:r>
    </w:p>
    <w:p w14:paraId="1B6F54CD" w14:textId="77777777" w:rsidR="00EC739A" w:rsidRDefault="00EC739A" w:rsidP="00EC739A">
      <w:pPr>
        <w:rPr>
          <w:rFonts w:ascii="Tahoma" w:hAnsi="Tahoma" w:cs="Tahoma"/>
        </w:rPr>
      </w:pPr>
    </w:p>
    <w:p w14:paraId="1914FF9C" w14:textId="77777777" w:rsidR="00EC739A" w:rsidRDefault="00EC739A" w:rsidP="00EC739A">
      <w:pPr>
        <w:rPr>
          <w:rFonts w:ascii="Tahoma" w:hAnsi="Tahoma" w:cs="Tahoma"/>
          <w:b/>
        </w:rPr>
      </w:pPr>
      <w:r>
        <w:rPr>
          <w:rFonts w:ascii="Tahoma" w:hAnsi="Tahoma" w:cs="Tahoma"/>
          <w:b/>
        </w:rPr>
        <w:t>Membership Form</w:t>
      </w:r>
    </w:p>
    <w:p w14:paraId="559ED3EB" w14:textId="7A35CCE0" w:rsidR="00EC739A" w:rsidRDefault="00EC739A" w:rsidP="00EC739A">
      <w:pPr>
        <w:rPr>
          <w:rFonts w:ascii="Tahoma" w:hAnsi="Tahoma" w:cs="Tahoma"/>
        </w:rPr>
      </w:pPr>
      <w:r>
        <w:rPr>
          <w:rFonts w:ascii="Tahoma" w:hAnsi="Tahoma" w:cs="Tahoma"/>
        </w:rPr>
        <w:t>Sent out our new membership form to all IACTE board of directors, division presidents and Dept</w:t>
      </w:r>
      <w:r w:rsidR="00AE6453">
        <w:rPr>
          <w:rFonts w:ascii="Tahoma" w:hAnsi="Tahoma" w:cs="Tahoma"/>
        </w:rPr>
        <w:t>.</w:t>
      </w:r>
      <w:r>
        <w:rPr>
          <w:rFonts w:ascii="Tahoma" w:hAnsi="Tahoma" w:cs="Tahoma"/>
        </w:rPr>
        <w:t xml:space="preserve"> of Education Bureau of CTE staff members to use when a divisions do not have their own membership form. </w:t>
      </w:r>
    </w:p>
    <w:p w14:paraId="4934CCD1" w14:textId="77777777" w:rsidR="00EC739A" w:rsidRDefault="00EC739A" w:rsidP="00EC739A">
      <w:pPr>
        <w:rPr>
          <w:rFonts w:ascii="Tahoma" w:hAnsi="Tahoma" w:cs="Tahoma"/>
        </w:rPr>
      </w:pPr>
    </w:p>
    <w:p w14:paraId="09A23DBA" w14:textId="77777777" w:rsidR="00EC739A" w:rsidRDefault="00EC739A" w:rsidP="00EC739A">
      <w:pPr>
        <w:rPr>
          <w:rFonts w:ascii="Tahoma" w:hAnsi="Tahoma" w:cs="Tahoma"/>
          <w:b/>
        </w:rPr>
      </w:pPr>
      <w:r>
        <w:rPr>
          <w:rFonts w:ascii="Tahoma" w:hAnsi="Tahoma" w:cs="Tahoma"/>
          <w:b/>
        </w:rPr>
        <w:t>CTE Day at the Capitol, Monday, Feb 8, 9:00 – 3:00</w:t>
      </w:r>
    </w:p>
    <w:p w14:paraId="3026CD35" w14:textId="77777777" w:rsidR="00EC739A" w:rsidRDefault="00EC739A" w:rsidP="00EC739A">
      <w:pPr>
        <w:rPr>
          <w:rFonts w:ascii="Tahoma" w:hAnsi="Tahoma" w:cs="Tahoma"/>
        </w:rPr>
      </w:pPr>
      <w:r>
        <w:rPr>
          <w:rFonts w:ascii="Tahoma" w:hAnsi="Tahoma" w:cs="Tahoma"/>
        </w:rPr>
        <w:t>An email with four attachments was sent to seven teachers interested in attending, Iowa ACTE board members, division presidents, and Dept. of Education Bureau of CTE staff members.</w:t>
      </w:r>
    </w:p>
    <w:p w14:paraId="5B9B2C6A" w14:textId="77777777" w:rsidR="00EC739A" w:rsidRDefault="00EC739A" w:rsidP="00EC739A">
      <w:pPr>
        <w:pStyle w:val="ListParagraph"/>
        <w:numPr>
          <w:ilvl w:val="0"/>
          <w:numId w:val="8"/>
        </w:numPr>
        <w:rPr>
          <w:rFonts w:ascii="Tahoma" w:hAnsi="Tahoma" w:cs="Tahoma"/>
        </w:rPr>
      </w:pPr>
      <w:r>
        <w:rPr>
          <w:rFonts w:ascii="Tahoma" w:hAnsi="Tahoma" w:cs="Tahoma"/>
        </w:rPr>
        <w:t>Three-page Information Sheet with goals and objectives of the day, schedule, guidelines for entering and use of the capitol, how to find your legislator, proper attire and inclement weather plans</w:t>
      </w:r>
    </w:p>
    <w:p w14:paraId="6B03C741" w14:textId="77777777" w:rsidR="00EC739A" w:rsidRDefault="00EC739A" w:rsidP="00EC739A">
      <w:pPr>
        <w:pStyle w:val="ListParagraph"/>
        <w:numPr>
          <w:ilvl w:val="0"/>
          <w:numId w:val="8"/>
        </w:numPr>
        <w:rPr>
          <w:rFonts w:ascii="Tahoma" w:hAnsi="Tahoma" w:cs="Tahoma"/>
        </w:rPr>
      </w:pPr>
      <w:r>
        <w:rPr>
          <w:rFonts w:ascii="Tahoma" w:hAnsi="Tahoma" w:cs="Tahoma"/>
        </w:rPr>
        <w:t>Capitol Complex Map</w:t>
      </w:r>
    </w:p>
    <w:p w14:paraId="0B000646" w14:textId="77777777" w:rsidR="00EC739A" w:rsidRDefault="00EC739A" w:rsidP="00EC739A">
      <w:pPr>
        <w:pStyle w:val="ListParagraph"/>
        <w:numPr>
          <w:ilvl w:val="0"/>
          <w:numId w:val="8"/>
        </w:numPr>
        <w:rPr>
          <w:rFonts w:ascii="Tahoma" w:hAnsi="Tahoma" w:cs="Tahoma"/>
        </w:rPr>
      </w:pPr>
      <w:r>
        <w:rPr>
          <w:rFonts w:ascii="Tahoma" w:hAnsi="Tahoma" w:cs="Tahoma"/>
        </w:rPr>
        <w:t xml:space="preserve">Frequently Asked Questions document </w:t>
      </w:r>
    </w:p>
    <w:p w14:paraId="1AFD5012" w14:textId="77777777" w:rsidR="00EC739A" w:rsidRDefault="00EC739A" w:rsidP="00EC739A">
      <w:pPr>
        <w:pStyle w:val="ListParagraph"/>
        <w:numPr>
          <w:ilvl w:val="0"/>
          <w:numId w:val="8"/>
        </w:numPr>
        <w:rPr>
          <w:rFonts w:ascii="Tahoma" w:hAnsi="Tahoma" w:cs="Tahoma"/>
        </w:rPr>
      </w:pPr>
      <w:r>
        <w:rPr>
          <w:rFonts w:ascii="Tahoma" w:hAnsi="Tahoma" w:cs="Tahoma"/>
        </w:rPr>
        <w:t>Reservation details sheet</w:t>
      </w:r>
    </w:p>
    <w:p w14:paraId="02F59590" w14:textId="77777777" w:rsidR="00EC739A" w:rsidRDefault="00EC739A" w:rsidP="00EC739A">
      <w:pPr>
        <w:rPr>
          <w:rFonts w:ascii="Tahoma" w:hAnsi="Tahoma" w:cs="Tahoma"/>
        </w:rPr>
      </w:pPr>
      <w:r>
        <w:rPr>
          <w:rFonts w:ascii="Tahoma" w:hAnsi="Tahoma" w:cs="Tahoma"/>
        </w:rPr>
        <w:t xml:space="preserve">Working with ACTE to secure </w:t>
      </w:r>
      <w:r>
        <w:rPr>
          <w:rFonts w:ascii="Tahoma" w:hAnsi="Tahoma" w:cs="Tahoma"/>
          <w:i/>
        </w:rPr>
        <w:t>Iowa Fact Sheet</w:t>
      </w:r>
      <w:r>
        <w:rPr>
          <w:rFonts w:ascii="Tahoma" w:hAnsi="Tahoma" w:cs="Tahoma"/>
        </w:rPr>
        <w:t xml:space="preserve"> and </w:t>
      </w:r>
      <w:r>
        <w:rPr>
          <w:rFonts w:ascii="Tahoma" w:hAnsi="Tahoma" w:cs="Tahoma"/>
          <w:i/>
        </w:rPr>
        <w:t>CTE Works!</w:t>
      </w:r>
      <w:r>
        <w:rPr>
          <w:rFonts w:ascii="Tahoma" w:hAnsi="Tahoma" w:cs="Tahoma"/>
        </w:rPr>
        <w:t xml:space="preserve">  </w:t>
      </w:r>
      <w:proofErr w:type="gramStart"/>
      <w:r>
        <w:rPr>
          <w:rFonts w:ascii="Tahoma" w:hAnsi="Tahoma" w:cs="Tahoma"/>
        </w:rPr>
        <w:t>handouts</w:t>
      </w:r>
      <w:proofErr w:type="gramEnd"/>
      <w:r>
        <w:rPr>
          <w:rFonts w:ascii="Tahoma" w:hAnsi="Tahoma" w:cs="Tahoma"/>
        </w:rPr>
        <w:t xml:space="preserve"> for CTE Day at the Capitol. </w:t>
      </w:r>
    </w:p>
    <w:p w14:paraId="227772AE" w14:textId="77777777" w:rsidR="00EC739A" w:rsidRDefault="00EC739A" w:rsidP="00EC739A">
      <w:pPr>
        <w:pStyle w:val="ListParagraph"/>
        <w:rPr>
          <w:rFonts w:ascii="Tahoma" w:hAnsi="Tahoma" w:cs="Tahoma"/>
        </w:rPr>
      </w:pPr>
    </w:p>
    <w:p w14:paraId="5B774DFC" w14:textId="77777777" w:rsidR="00EC739A" w:rsidRDefault="00EC739A" w:rsidP="00EC739A">
      <w:pPr>
        <w:rPr>
          <w:rFonts w:ascii="Tahoma" w:hAnsi="Tahoma" w:cs="Tahoma"/>
          <w:b/>
        </w:rPr>
      </w:pPr>
      <w:r>
        <w:rPr>
          <w:rFonts w:ascii="Tahoma" w:hAnsi="Tahoma" w:cs="Tahoma"/>
          <w:b/>
        </w:rPr>
        <w:t>Iowa ACTE Web Site</w:t>
      </w:r>
    </w:p>
    <w:p w14:paraId="0AF7A60D" w14:textId="77777777" w:rsidR="00EC739A" w:rsidRDefault="00EC739A" w:rsidP="00EC739A">
      <w:pPr>
        <w:rPr>
          <w:rFonts w:ascii="Tahoma" w:hAnsi="Tahoma" w:cs="Tahoma"/>
        </w:rPr>
      </w:pPr>
      <w:r>
        <w:rPr>
          <w:rFonts w:ascii="Tahoma" w:hAnsi="Tahoma" w:cs="Tahoma"/>
        </w:rPr>
        <w:t>The Iowa ACTE Executive Committee and Board of Directors names and email contact information has been updated for the 2015-2016 year.</w:t>
      </w:r>
    </w:p>
    <w:p w14:paraId="59A9EA9B" w14:textId="77777777" w:rsidR="00EC739A" w:rsidRDefault="00EC739A" w:rsidP="00EC739A">
      <w:pPr>
        <w:rPr>
          <w:rFonts w:ascii="Tahoma" w:hAnsi="Tahoma" w:cs="Tahoma"/>
        </w:rPr>
      </w:pPr>
      <w:r>
        <w:rPr>
          <w:rFonts w:ascii="Tahoma" w:hAnsi="Tahoma" w:cs="Tahoma"/>
        </w:rPr>
        <w:t xml:space="preserve">Will continue to send updates to ACTE to post. </w:t>
      </w:r>
    </w:p>
    <w:p w14:paraId="669A2AC0" w14:textId="77777777" w:rsidR="00EC739A" w:rsidRDefault="00EC739A" w:rsidP="00EC739A">
      <w:pPr>
        <w:rPr>
          <w:rFonts w:ascii="Tahoma" w:hAnsi="Tahoma" w:cs="Tahoma"/>
        </w:rPr>
      </w:pPr>
    </w:p>
    <w:p w14:paraId="4366FDE9" w14:textId="77777777" w:rsidR="00EC739A" w:rsidRDefault="00EC739A" w:rsidP="00EC739A">
      <w:pPr>
        <w:rPr>
          <w:rFonts w:ascii="Tahoma" w:hAnsi="Tahoma" w:cs="Tahoma"/>
        </w:rPr>
      </w:pPr>
      <w:r>
        <w:rPr>
          <w:rFonts w:ascii="Tahoma" w:hAnsi="Tahoma" w:cs="Tahoma"/>
          <w:b/>
        </w:rPr>
        <w:t>Iowa ACTE Board of Directors and Division Presidents Directory</w:t>
      </w:r>
      <w:r>
        <w:rPr>
          <w:rFonts w:ascii="Tahoma" w:hAnsi="Tahoma" w:cs="Tahoma"/>
        </w:rPr>
        <w:t xml:space="preserve"> </w:t>
      </w:r>
    </w:p>
    <w:p w14:paraId="6127BEA4" w14:textId="77777777" w:rsidR="00EC739A" w:rsidRDefault="00EC739A" w:rsidP="00EC739A">
      <w:pPr>
        <w:rPr>
          <w:rFonts w:ascii="Tahoma" w:hAnsi="Tahoma" w:cs="Tahoma"/>
        </w:rPr>
      </w:pPr>
      <w:r>
        <w:rPr>
          <w:rFonts w:ascii="Tahoma" w:hAnsi="Tahoma" w:cs="Tahoma"/>
        </w:rPr>
        <w:t>Iowa ACTE Board of Directors and Division Presidents Directory is complete and has been sent to all Iowa ACTE board members and division presidents to facilitate easier communication.</w:t>
      </w:r>
    </w:p>
    <w:p w14:paraId="4CC9821A" w14:textId="77777777" w:rsidR="00EC739A" w:rsidRDefault="00EC739A" w:rsidP="00EC739A">
      <w:pPr>
        <w:rPr>
          <w:rFonts w:ascii="Tahoma" w:hAnsi="Tahoma" w:cs="Tahoma"/>
          <w:b/>
        </w:rPr>
      </w:pPr>
    </w:p>
    <w:p w14:paraId="69910831" w14:textId="77777777" w:rsidR="00EC739A" w:rsidRDefault="00EC739A" w:rsidP="00EC739A">
      <w:pPr>
        <w:rPr>
          <w:rFonts w:ascii="Tahoma" w:hAnsi="Tahoma" w:cs="Tahoma"/>
          <w:b/>
        </w:rPr>
      </w:pPr>
      <w:r>
        <w:rPr>
          <w:rFonts w:ascii="Tahoma" w:hAnsi="Tahoma" w:cs="Tahoma"/>
          <w:b/>
        </w:rPr>
        <w:t>Health Sciences Dues</w:t>
      </w:r>
    </w:p>
    <w:p w14:paraId="7BF43D74" w14:textId="77777777" w:rsidR="00EC739A" w:rsidRDefault="00EC739A" w:rsidP="00EC739A">
      <w:pPr>
        <w:rPr>
          <w:rFonts w:ascii="Tahoma" w:hAnsi="Tahoma" w:cs="Tahoma"/>
        </w:rPr>
      </w:pPr>
      <w:r>
        <w:rPr>
          <w:rFonts w:ascii="Tahoma" w:hAnsi="Tahoma" w:cs="Tahoma"/>
        </w:rPr>
        <w:t>Located the correct contact people from the health sciences division. Working with health sciences division to secure dues payment and membership information for members from this division. Approximately 50 members.</w:t>
      </w:r>
    </w:p>
    <w:p w14:paraId="63E67C6E" w14:textId="77777777" w:rsidR="00EC739A" w:rsidRDefault="00EC739A" w:rsidP="00EC739A">
      <w:pPr>
        <w:rPr>
          <w:rFonts w:ascii="Tahoma" w:hAnsi="Tahoma" w:cs="Tahoma"/>
        </w:rPr>
      </w:pPr>
    </w:p>
    <w:p w14:paraId="1C407A61" w14:textId="77777777" w:rsidR="00EC739A" w:rsidRDefault="00EC739A" w:rsidP="00EC739A">
      <w:pPr>
        <w:rPr>
          <w:rFonts w:ascii="Tahoma" w:hAnsi="Tahoma" w:cs="Tahoma"/>
          <w:b/>
        </w:rPr>
      </w:pPr>
      <w:r>
        <w:rPr>
          <w:rFonts w:ascii="Tahoma" w:hAnsi="Tahoma" w:cs="Tahoma"/>
          <w:b/>
        </w:rPr>
        <w:t>Membership</w:t>
      </w:r>
    </w:p>
    <w:p w14:paraId="70A39CB9" w14:textId="77777777" w:rsidR="00EC739A" w:rsidRDefault="00EC739A" w:rsidP="00EC739A">
      <w:pPr>
        <w:rPr>
          <w:rFonts w:ascii="Tahoma" w:hAnsi="Tahoma" w:cs="Tahoma"/>
        </w:rPr>
      </w:pPr>
      <w:r>
        <w:rPr>
          <w:rFonts w:ascii="Tahoma" w:hAnsi="Tahoma" w:cs="Tahoma"/>
        </w:rPr>
        <w:t>Continually working to establish accurate excel file of current membership and accurate contact information especially correct email addresses.</w:t>
      </w:r>
    </w:p>
    <w:p w14:paraId="4FC05BF8" w14:textId="77777777" w:rsidR="00EC739A" w:rsidRDefault="00EC739A" w:rsidP="00EC739A">
      <w:pPr>
        <w:rPr>
          <w:rFonts w:ascii="Tahoma" w:hAnsi="Tahoma" w:cs="Tahoma"/>
        </w:rPr>
      </w:pPr>
    </w:p>
    <w:p w14:paraId="21950F30" w14:textId="77777777" w:rsidR="00EC739A" w:rsidRDefault="00EC739A" w:rsidP="00EC739A">
      <w:pPr>
        <w:rPr>
          <w:rFonts w:ascii="Tahoma" w:hAnsi="Tahoma" w:cs="Tahoma"/>
          <w:b/>
        </w:rPr>
      </w:pPr>
      <w:r>
        <w:rPr>
          <w:rFonts w:ascii="Tahoma" w:hAnsi="Tahoma" w:cs="Tahoma"/>
          <w:b/>
        </w:rPr>
        <w:t>Table Covering for Advocacy Events</w:t>
      </w:r>
    </w:p>
    <w:p w14:paraId="6E7472F6" w14:textId="77777777" w:rsidR="00EC739A" w:rsidRDefault="00EC739A" w:rsidP="00EC739A">
      <w:pPr>
        <w:rPr>
          <w:rFonts w:ascii="Tahoma" w:hAnsi="Tahoma" w:cs="Tahoma"/>
        </w:rPr>
      </w:pPr>
      <w:r>
        <w:rPr>
          <w:rFonts w:ascii="Tahoma" w:hAnsi="Tahoma" w:cs="Tahoma"/>
        </w:rPr>
        <w:t xml:space="preserve">Researching economical, professional-looking table coverings for advocacy events. </w:t>
      </w:r>
    </w:p>
    <w:p w14:paraId="046B2EFF" w14:textId="77777777" w:rsidR="00EC739A" w:rsidRDefault="00EC739A" w:rsidP="00EC739A">
      <w:pPr>
        <w:rPr>
          <w:rFonts w:ascii="Tahoma" w:hAnsi="Tahoma" w:cs="Tahoma"/>
        </w:rPr>
      </w:pPr>
    </w:p>
    <w:p w14:paraId="1EF6A835" w14:textId="77777777" w:rsidR="00EC739A" w:rsidRDefault="00EC739A" w:rsidP="00EC739A">
      <w:pPr>
        <w:rPr>
          <w:rFonts w:ascii="Tahoma" w:hAnsi="Tahoma" w:cs="Tahoma"/>
        </w:rPr>
      </w:pPr>
    </w:p>
    <w:p w14:paraId="779FBC3D" w14:textId="77777777" w:rsidR="00EC739A" w:rsidRDefault="00EC739A" w:rsidP="00EC739A">
      <w:pPr>
        <w:rPr>
          <w:rFonts w:ascii="Tahoma" w:hAnsi="Tahoma" w:cs="Tahoma"/>
        </w:rPr>
      </w:pPr>
      <w:r>
        <w:rPr>
          <w:rFonts w:ascii="Tahoma" w:hAnsi="Tahoma" w:cs="Tahoma"/>
        </w:rPr>
        <w:t>Respectfully Submitted,</w:t>
      </w:r>
    </w:p>
    <w:p w14:paraId="460558D6" w14:textId="77777777" w:rsidR="00EC739A" w:rsidRDefault="00EC739A" w:rsidP="00EC739A">
      <w:pPr>
        <w:rPr>
          <w:rFonts w:ascii="Tahoma" w:hAnsi="Tahoma" w:cs="Tahoma"/>
        </w:rPr>
      </w:pPr>
    </w:p>
    <w:p w14:paraId="562DDA24" w14:textId="77777777" w:rsidR="00EC739A" w:rsidRDefault="00EC739A" w:rsidP="00EC739A">
      <w:pPr>
        <w:rPr>
          <w:rFonts w:ascii="Tahoma" w:hAnsi="Tahoma" w:cs="Tahoma"/>
        </w:rPr>
      </w:pPr>
      <w:r>
        <w:rPr>
          <w:rFonts w:ascii="Tahoma" w:hAnsi="Tahoma" w:cs="Tahoma"/>
        </w:rPr>
        <w:t>Sandra Miller</w:t>
      </w:r>
    </w:p>
    <w:p w14:paraId="5E84B17C" w14:textId="77777777" w:rsidR="00EC739A" w:rsidRDefault="00EC739A" w:rsidP="00EC739A">
      <w:pPr>
        <w:spacing w:after="160" w:line="259" w:lineRule="auto"/>
        <w:rPr>
          <w:sz w:val="24"/>
        </w:rPr>
      </w:pPr>
    </w:p>
    <w:p w14:paraId="4D0EE082" w14:textId="77777777" w:rsidR="0074312A" w:rsidRPr="0074312A" w:rsidRDefault="0074312A" w:rsidP="0074312A">
      <w:pPr>
        <w:pStyle w:val="NormalWeb"/>
        <w:spacing w:before="0" w:beforeAutospacing="0" w:after="200" w:afterAutospacing="0"/>
        <w:rPr>
          <w:rFonts w:ascii="Calibri" w:hAnsi="Calibri"/>
          <w:b/>
          <w:u w:val="single"/>
        </w:rPr>
      </w:pPr>
      <w:r w:rsidRPr="0074312A">
        <w:rPr>
          <w:rFonts w:ascii="Calibri" w:hAnsi="Calibri"/>
          <w:b/>
          <w:u w:val="single"/>
        </w:rPr>
        <w:t>National Policy Seminar</w:t>
      </w:r>
    </w:p>
    <w:p w14:paraId="600B28CD" w14:textId="4EC7C181" w:rsidR="0074312A" w:rsidRDefault="0074312A" w:rsidP="0074312A">
      <w:pPr>
        <w:pStyle w:val="NormalWeb"/>
        <w:spacing w:before="0" w:beforeAutospacing="0" w:after="200" w:afterAutospacing="0"/>
        <w:rPr>
          <w:rFonts w:ascii="Calibri" w:hAnsi="Calibri"/>
          <w:color w:val="000000"/>
        </w:rPr>
      </w:pPr>
      <w:r>
        <w:rPr>
          <w:rFonts w:ascii="Calibri" w:hAnsi="Calibri"/>
          <w:color w:val="000000"/>
          <w:u w:val="single"/>
        </w:rPr>
        <w:t xml:space="preserve">Congratulations to Jake, </w:t>
      </w:r>
      <w:proofErr w:type="spellStart"/>
      <w:r>
        <w:rPr>
          <w:rFonts w:ascii="Calibri" w:hAnsi="Calibri"/>
          <w:color w:val="000000"/>
          <w:u w:val="single"/>
        </w:rPr>
        <w:t>Jaedon</w:t>
      </w:r>
      <w:proofErr w:type="spellEnd"/>
      <w:r>
        <w:rPr>
          <w:rFonts w:ascii="Calibri" w:hAnsi="Calibri"/>
          <w:color w:val="000000"/>
          <w:u w:val="single"/>
        </w:rPr>
        <w:t>, Blake and Kendra</w:t>
      </w:r>
      <w:r>
        <w:rPr>
          <w:rFonts w:ascii="Calibri" w:hAnsi="Calibri"/>
          <w:color w:val="000000"/>
        </w:rPr>
        <w:t>, for being chosen to attend the 2016 National Policy Seminar!!! </w:t>
      </w:r>
    </w:p>
    <w:p w14:paraId="27291D50" w14:textId="77777777" w:rsidR="0074312A" w:rsidRDefault="0074312A" w:rsidP="0074312A">
      <w:pPr>
        <w:pStyle w:val="NormalWeb"/>
        <w:spacing w:before="0" w:beforeAutospacing="0" w:after="200" w:afterAutospacing="0"/>
        <w:rPr>
          <w:rFonts w:ascii="Calibri" w:hAnsi="Calibri"/>
          <w:color w:val="000000"/>
        </w:rPr>
      </w:pPr>
      <w:r>
        <w:rPr>
          <w:rFonts w:ascii="Calibri" w:hAnsi="Calibri"/>
          <w:color w:val="000000"/>
        </w:rPr>
        <w:t>I would like to schedule the following dates and times for phone conference calls so that you can be prepared for your National Policy Seminar Experience. </w:t>
      </w:r>
      <w:r>
        <w:rPr>
          <w:rStyle w:val="apple-converted-space"/>
          <w:rFonts w:ascii="Calibri" w:hAnsi="Calibri"/>
          <w:color w:val="000000"/>
        </w:rPr>
        <w:t> </w:t>
      </w:r>
      <w:r>
        <w:rPr>
          <w:rFonts w:ascii="Calibri" w:hAnsi="Calibri"/>
          <w:color w:val="000000"/>
        </w:rPr>
        <w:t xml:space="preserve">Iowa has a long tradition of sending students </w:t>
      </w:r>
      <w:r>
        <w:rPr>
          <w:rFonts w:ascii="Calibri" w:hAnsi="Calibri"/>
          <w:color w:val="000000"/>
        </w:rPr>
        <w:lastRenderedPageBreak/>
        <w:t>to NPS who are well prepared.  Our conference calls will have you very well prepared!  You are also aware that you may call, text, or email me with questions or assistance anytime.</w:t>
      </w:r>
    </w:p>
    <w:p w14:paraId="6F563B8F" w14:textId="77777777" w:rsidR="0074312A" w:rsidRDefault="0074312A" w:rsidP="0074312A">
      <w:pPr>
        <w:pStyle w:val="NormalWeb"/>
        <w:spacing w:before="0" w:beforeAutospacing="0" w:after="200" w:afterAutospacing="0"/>
        <w:rPr>
          <w:rFonts w:ascii="Calibri" w:hAnsi="Calibri"/>
          <w:color w:val="000000"/>
        </w:rPr>
      </w:pPr>
      <w:r>
        <w:rPr>
          <w:rFonts w:ascii="Calibri" w:hAnsi="Calibri"/>
          <w:color w:val="000000"/>
        </w:rPr>
        <w:t>I believe we have agreement on the time.  Let me know if we need further adjustments on the time and if the dates will work for you.  We will go to "Plan B" at many times during the course of this experience, so fasten your safety belts!  This will be a blast!!!</w:t>
      </w:r>
    </w:p>
    <w:p w14:paraId="5A37D150" w14:textId="77777777" w:rsidR="0074312A" w:rsidRDefault="0074312A" w:rsidP="0074312A">
      <w:pPr>
        <w:pStyle w:val="NormalWeb"/>
        <w:spacing w:before="0" w:beforeAutospacing="0" w:after="200" w:afterAutospacing="0"/>
        <w:rPr>
          <w:rFonts w:ascii="Calibri" w:hAnsi="Calibri"/>
          <w:color w:val="000000"/>
        </w:rPr>
      </w:pPr>
      <w:r>
        <w:rPr>
          <w:rFonts w:ascii="Calibri" w:hAnsi="Calibri"/>
          <w:color w:val="000000"/>
        </w:rPr>
        <w:t>Attached is an agenda and meeting materials.  Please be sure to have these handy during the meeting.</w:t>
      </w:r>
    </w:p>
    <w:p w14:paraId="2A65C75A" w14:textId="77777777" w:rsidR="0074312A" w:rsidRDefault="0074312A" w:rsidP="0074312A">
      <w:pPr>
        <w:pStyle w:val="NormalWeb"/>
        <w:spacing w:before="0" w:beforeAutospacing="0" w:after="200" w:afterAutospacing="0"/>
        <w:rPr>
          <w:rFonts w:ascii="Calibri" w:hAnsi="Calibri"/>
          <w:color w:val="000000"/>
        </w:rPr>
      </w:pPr>
      <w:r>
        <w:rPr>
          <w:rFonts w:ascii="Calibri" w:hAnsi="Calibri"/>
          <w:color w:val="000000"/>
        </w:rPr>
        <w:t>To join the meeting, use the telephone number below and enter the conference code when prompted.  If you have calling from a cell phone, please be sure you are in a quiet area free of background noise.  Please be close to your computer in the event I need to send you additional</w:t>
      </w:r>
      <w:proofErr w:type="gramStart"/>
      <w:r>
        <w:rPr>
          <w:rFonts w:ascii="Calibri" w:hAnsi="Calibri"/>
          <w:color w:val="000000"/>
        </w:rPr>
        <w:t>  materials</w:t>
      </w:r>
      <w:proofErr w:type="gramEnd"/>
      <w:r>
        <w:rPr>
          <w:rFonts w:ascii="Calibri" w:hAnsi="Calibri"/>
          <w:color w:val="000000"/>
        </w:rPr>
        <w:t xml:space="preserve"> during the meeting.</w:t>
      </w:r>
    </w:p>
    <w:p w14:paraId="1D9D80A5" w14:textId="77777777" w:rsidR="0074312A" w:rsidRDefault="0074312A" w:rsidP="0074312A">
      <w:pPr>
        <w:pStyle w:val="NormalWeb"/>
        <w:spacing w:before="0" w:beforeAutospacing="0" w:after="200" w:afterAutospacing="0"/>
        <w:rPr>
          <w:rFonts w:ascii="Calibri" w:hAnsi="Calibri"/>
          <w:color w:val="000000"/>
        </w:rPr>
      </w:pPr>
    </w:p>
    <w:p w14:paraId="3E5CEF37" w14:textId="77777777" w:rsidR="0074312A" w:rsidRDefault="0074312A" w:rsidP="0074312A">
      <w:pPr>
        <w:pStyle w:val="NormalWeb"/>
        <w:spacing w:before="0" w:beforeAutospacing="0" w:after="200" w:afterAutospacing="0"/>
        <w:rPr>
          <w:rFonts w:ascii="Calibri" w:hAnsi="Calibri"/>
          <w:color w:val="000000"/>
        </w:rPr>
      </w:pPr>
      <w:r>
        <w:rPr>
          <w:rFonts w:ascii="Calibri" w:hAnsi="Calibri"/>
          <w:color w:val="000000"/>
        </w:rPr>
        <w:t>Cordially,</w:t>
      </w:r>
    </w:p>
    <w:p w14:paraId="0E51F071" w14:textId="77777777" w:rsidR="0074312A" w:rsidRDefault="0074312A" w:rsidP="0074312A">
      <w:pPr>
        <w:pStyle w:val="NormalWeb"/>
        <w:spacing w:before="0" w:beforeAutospacing="0" w:after="200" w:afterAutospacing="0"/>
        <w:rPr>
          <w:rFonts w:ascii="Calibri" w:hAnsi="Calibri"/>
          <w:color w:val="000000"/>
        </w:rPr>
      </w:pPr>
      <w:r>
        <w:rPr>
          <w:rFonts w:ascii="Calibri" w:hAnsi="Calibri"/>
          <w:color w:val="000000"/>
        </w:rPr>
        <w:t>Del Hoover, Consultant</w:t>
      </w:r>
    </w:p>
    <w:p w14:paraId="7881E242" w14:textId="77777777" w:rsidR="0074312A" w:rsidRDefault="0074312A" w:rsidP="0074312A">
      <w:pPr>
        <w:pStyle w:val="NormalWeb"/>
        <w:spacing w:before="0" w:beforeAutospacing="0" w:after="200" w:afterAutospacing="0"/>
        <w:rPr>
          <w:rFonts w:ascii="Calibri" w:hAnsi="Calibri"/>
          <w:color w:val="000000"/>
        </w:rPr>
      </w:pPr>
      <w:r>
        <w:rPr>
          <w:rFonts w:ascii="Calibri" w:hAnsi="Calibri"/>
          <w:color w:val="000000"/>
        </w:rPr>
        <w:t>Green Hills AEA</w:t>
      </w:r>
    </w:p>
    <w:p w14:paraId="29D1FB8F" w14:textId="77777777" w:rsidR="0074312A" w:rsidRDefault="0074312A" w:rsidP="0074312A">
      <w:pPr>
        <w:pStyle w:val="NormalWeb"/>
        <w:spacing w:before="0" w:beforeAutospacing="0" w:after="200" w:afterAutospacing="0"/>
        <w:rPr>
          <w:rFonts w:ascii="Calibri" w:hAnsi="Calibri"/>
          <w:color w:val="000000"/>
        </w:rPr>
      </w:pPr>
    </w:p>
    <w:p w14:paraId="77AC60E8" w14:textId="77777777" w:rsidR="0074312A" w:rsidRDefault="0074312A" w:rsidP="0074312A">
      <w:pPr>
        <w:pStyle w:val="NormalWeb"/>
        <w:spacing w:before="0" w:beforeAutospacing="0" w:after="200" w:afterAutospacing="0"/>
        <w:rPr>
          <w:rFonts w:ascii="Calibri" w:hAnsi="Calibri"/>
          <w:color w:val="000000"/>
        </w:rPr>
      </w:pPr>
      <w:hyperlink r:id="rId6" w:tgtFrame="_blank" w:history="1">
        <w:r>
          <w:rPr>
            <w:rStyle w:val="Hyperlink"/>
            <w:rFonts w:ascii="Calibri" w:hAnsi="Calibri"/>
            <w:color w:val="1155CC"/>
          </w:rPr>
          <w:t>ddh202@msn.com</w:t>
        </w:r>
      </w:hyperlink>
    </w:p>
    <w:p w14:paraId="2B0E9AD2" w14:textId="77777777" w:rsidR="0074312A" w:rsidRDefault="0074312A" w:rsidP="0074312A">
      <w:pPr>
        <w:pStyle w:val="NormalWeb"/>
        <w:spacing w:before="0" w:beforeAutospacing="0" w:after="200" w:afterAutospacing="0"/>
        <w:rPr>
          <w:rFonts w:ascii="Calibri" w:hAnsi="Calibri"/>
          <w:color w:val="000000"/>
        </w:rPr>
      </w:pPr>
      <w:hyperlink r:id="rId7" w:tgtFrame="_blank" w:history="1">
        <w:r>
          <w:rPr>
            <w:rStyle w:val="Hyperlink"/>
            <w:rFonts w:ascii="Calibri" w:hAnsi="Calibri"/>
            <w:color w:val="1155CC"/>
          </w:rPr>
          <w:t>515-238-8961</w:t>
        </w:r>
      </w:hyperlink>
    </w:p>
    <w:p w14:paraId="6A562B8D" w14:textId="77777777" w:rsidR="0074312A" w:rsidRDefault="0074312A" w:rsidP="0074312A">
      <w:pPr>
        <w:pStyle w:val="NormalWeb"/>
        <w:spacing w:before="0" w:beforeAutospacing="0" w:after="200" w:afterAutospacing="0"/>
        <w:rPr>
          <w:rFonts w:ascii="Calibri" w:hAnsi="Calibri"/>
          <w:color w:val="000000"/>
        </w:rPr>
      </w:pPr>
    </w:p>
    <w:p w14:paraId="06D1A215" w14:textId="77777777" w:rsidR="0074312A" w:rsidRDefault="0074312A" w:rsidP="0074312A">
      <w:pPr>
        <w:rPr>
          <w:color w:val="000000"/>
        </w:rPr>
      </w:pPr>
    </w:p>
    <w:tbl>
      <w:tblPr>
        <w:tblW w:w="12316" w:type="dxa"/>
        <w:tblCellMar>
          <w:left w:w="0" w:type="dxa"/>
          <w:right w:w="0" w:type="dxa"/>
        </w:tblCellMar>
        <w:tblLook w:val="04A0" w:firstRow="1" w:lastRow="0" w:firstColumn="1" w:lastColumn="0" w:noHBand="0" w:noVBand="1"/>
      </w:tblPr>
      <w:tblGrid>
        <w:gridCol w:w="2337"/>
        <w:gridCol w:w="2607"/>
        <w:gridCol w:w="1440"/>
        <w:gridCol w:w="2966"/>
        <w:gridCol w:w="2966"/>
      </w:tblGrid>
      <w:tr w:rsidR="0074312A" w14:paraId="5F746455" w14:textId="77777777" w:rsidTr="0074312A">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43BBA6" w14:textId="77777777" w:rsidR="0074312A" w:rsidRDefault="0074312A">
            <w:pPr>
              <w:pStyle w:val="NormalWeb"/>
              <w:spacing w:before="0" w:beforeAutospacing="0" w:after="0" w:afterAutospacing="0"/>
              <w:jc w:val="center"/>
              <w:rPr>
                <w:rFonts w:ascii="Arial" w:hAnsi="Arial" w:cs="Arial"/>
              </w:rPr>
            </w:pPr>
            <w:r>
              <w:rPr>
                <w:rFonts w:ascii="Calibri" w:hAnsi="Calibri" w:cs="Arial"/>
              </w:rPr>
              <w:t>Phone Conference Calls</w:t>
            </w:r>
          </w:p>
        </w:tc>
        <w:tc>
          <w:tcPr>
            <w:tcW w:w="2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8295BD" w14:textId="77777777" w:rsidR="0074312A" w:rsidRDefault="0074312A">
            <w:pPr>
              <w:pStyle w:val="NormalWeb"/>
              <w:spacing w:before="0" w:beforeAutospacing="0" w:after="0" w:afterAutospacing="0"/>
              <w:jc w:val="center"/>
              <w:rPr>
                <w:rFonts w:ascii="Arial" w:hAnsi="Arial" w:cs="Arial"/>
              </w:rPr>
            </w:pPr>
            <w:r>
              <w:rPr>
                <w:rFonts w:ascii="Calibri" w:hAnsi="Calibri" w:cs="Arial"/>
              </w:rPr>
              <w:t>Date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B7439C" w14:textId="77777777" w:rsidR="0074312A" w:rsidRDefault="0074312A">
            <w:pPr>
              <w:pStyle w:val="NormalWeb"/>
              <w:spacing w:before="0" w:beforeAutospacing="0" w:after="0" w:afterAutospacing="0"/>
              <w:jc w:val="center"/>
              <w:rPr>
                <w:rFonts w:ascii="Arial" w:hAnsi="Arial" w:cs="Arial"/>
              </w:rPr>
            </w:pPr>
            <w:r>
              <w:rPr>
                <w:rFonts w:ascii="Calibri" w:hAnsi="Calibri" w:cs="Arial"/>
              </w:rPr>
              <w:t>Time</w:t>
            </w:r>
          </w:p>
        </w:tc>
        <w:tc>
          <w:tcPr>
            <w:tcW w:w="29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A98A3F" w14:textId="77777777" w:rsidR="0074312A" w:rsidRDefault="0074312A">
            <w:pPr>
              <w:pStyle w:val="NormalWeb"/>
              <w:spacing w:before="0" w:beforeAutospacing="0" w:after="0" w:afterAutospacing="0"/>
              <w:jc w:val="center"/>
              <w:rPr>
                <w:rFonts w:ascii="Arial" w:hAnsi="Arial" w:cs="Arial"/>
              </w:rPr>
            </w:pPr>
            <w:r>
              <w:rPr>
                <w:rFonts w:ascii="Calibri" w:hAnsi="Calibri" w:cs="Arial"/>
              </w:rPr>
              <w:t>Call Information</w:t>
            </w:r>
          </w:p>
        </w:tc>
        <w:tc>
          <w:tcPr>
            <w:tcW w:w="29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294CCF" w14:textId="77777777" w:rsidR="0074312A" w:rsidRDefault="0074312A">
            <w:pPr>
              <w:pStyle w:val="NormalWeb"/>
              <w:spacing w:before="0" w:beforeAutospacing="0" w:after="0" w:afterAutospacing="0"/>
              <w:jc w:val="center"/>
              <w:rPr>
                <w:rFonts w:ascii="Arial" w:hAnsi="Arial" w:cs="Arial"/>
              </w:rPr>
            </w:pPr>
            <w:r>
              <w:rPr>
                <w:rFonts w:ascii="Calibri" w:hAnsi="Calibri" w:cs="Arial"/>
              </w:rPr>
              <w:t>Topics</w:t>
            </w:r>
          </w:p>
        </w:tc>
      </w:tr>
      <w:tr w:rsidR="0074312A" w14:paraId="4BFB7C4F" w14:textId="77777777" w:rsidTr="0074312A">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3A077E" w14:textId="77777777" w:rsidR="0074312A" w:rsidRDefault="0074312A">
            <w:pPr>
              <w:pStyle w:val="NormalWeb"/>
              <w:spacing w:before="0" w:beforeAutospacing="0" w:after="0" w:afterAutospacing="0"/>
              <w:ind w:firstLine="720"/>
              <w:rPr>
                <w:rFonts w:ascii="Arial" w:hAnsi="Arial" w:cs="Arial"/>
              </w:rPr>
            </w:pPr>
            <w:r>
              <w:rPr>
                <w:rFonts w:ascii="Arial" w:hAnsi="Arial" w:cs="Arial"/>
                <w:sz w:val="18"/>
                <w:szCs w:val="18"/>
              </w:rPr>
              <w:t> </w:t>
            </w:r>
          </w:p>
          <w:p w14:paraId="403E34DB"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Call 1</w:t>
            </w:r>
          </w:p>
          <w:p w14:paraId="2D7E855C"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CEDF0E"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4050049C" w14:textId="77777777" w:rsidR="0074312A" w:rsidRDefault="0074312A">
            <w:pPr>
              <w:pStyle w:val="NormalWeb"/>
              <w:spacing w:before="0" w:beforeAutospacing="0" w:after="0" w:afterAutospacing="0"/>
              <w:rPr>
                <w:rFonts w:ascii="Arial" w:hAnsi="Arial" w:cs="Arial"/>
              </w:rPr>
            </w:pPr>
            <w:r>
              <w:rPr>
                <w:rStyle w:val="aqj"/>
                <w:rFonts w:ascii="Arial" w:hAnsi="Arial" w:cs="Arial"/>
                <w:sz w:val="18"/>
                <w:szCs w:val="18"/>
              </w:rPr>
              <w:t>Monday, January 18, 2016</w:t>
            </w:r>
            <w:r>
              <w:rPr>
                <w:rFonts w:ascii="Arial" w:hAnsi="Arial" w:cs="Arial"/>
                <w:sz w:val="18"/>
                <w:szCs w:val="18"/>
              </w:rPr>
              <w:t>    </w:t>
            </w:r>
          </w:p>
          <w:p w14:paraId="58CDBD6C"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E8AF86"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64A298F8" w14:textId="77777777" w:rsidR="0074312A" w:rsidRDefault="0074312A">
            <w:pPr>
              <w:pStyle w:val="NormalWeb"/>
              <w:spacing w:before="0" w:beforeAutospacing="0" w:after="0" w:afterAutospacing="0"/>
              <w:rPr>
                <w:rFonts w:ascii="Arial" w:hAnsi="Arial" w:cs="Arial"/>
              </w:rPr>
            </w:pPr>
            <w:r>
              <w:rPr>
                <w:rStyle w:val="aqj"/>
                <w:rFonts w:ascii="Arial" w:hAnsi="Arial" w:cs="Arial"/>
                <w:sz w:val="18"/>
                <w:szCs w:val="18"/>
              </w:rPr>
              <w:t>8:00 – 9:00 p.m.</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D35482"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625DE713"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Call</w:t>
            </w:r>
            <w:r>
              <w:rPr>
                <w:rStyle w:val="apple-converted-space"/>
                <w:rFonts w:ascii="Arial" w:hAnsi="Arial" w:cs="Arial"/>
                <w:sz w:val="18"/>
                <w:szCs w:val="18"/>
              </w:rPr>
              <w:t> </w:t>
            </w:r>
            <w:hyperlink r:id="rId8" w:tgtFrame="_blank" w:history="1">
              <w:r>
                <w:rPr>
                  <w:rStyle w:val="Hyperlink"/>
                  <w:rFonts w:ascii="Arial" w:hAnsi="Arial" w:cs="Arial"/>
                  <w:color w:val="1155CC"/>
                  <w:sz w:val="18"/>
                  <w:szCs w:val="18"/>
                </w:rPr>
                <w:t>1-866-685-1580</w:t>
              </w:r>
            </w:hyperlink>
          </w:p>
          <w:p w14:paraId="4776BAAA"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Code</w:t>
            </w:r>
            <w:r>
              <w:rPr>
                <w:rStyle w:val="apple-converted-space"/>
                <w:rFonts w:ascii="Arial" w:hAnsi="Arial" w:cs="Arial"/>
                <w:sz w:val="18"/>
                <w:szCs w:val="18"/>
              </w:rPr>
              <w:t> </w:t>
            </w:r>
            <w:hyperlink r:id="rId9" w:tgtFrame="_blank" w:history="1">
              <w:r>
                <w:rPr>
                  <w:rStyle w:val="Hyperlink"/>
                  <w:rFonts w:ascii="Arial" w:hAnsi="Arial" w:cs="Arial"/>
                  <w:color w:val="1155CC"/>
                  <w:sz w:val="18"/>
                  <w:szCs w:val="18"/>
                </w:rPr>
                <w:t>5152813866</w:t>
              </w:r>
            </w:hyperlink>
            <w:r>
              <w:rPr>
                <w:rFonts w:ascii="Arial" w:hAnsi="Arial" w:cs="Arial"/>
                <w:sz w:val="18"/>
                <w:szCs w:val="18"/>
              </w:rPr>
              <w:t>#</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E3E1C7" w14:textId="77777777" w:rsidR="0074312A" w:rsidRDefault="0074312A">
            <w:pPr>
              <w:pStyle w:val="NormalWeb"/>
              <w:spacing w:before="0" w:beforeAutospacing="0" w:after="0" w:afterAutospacing="0"/>
              <w:ind w:firstLine="720"/>
              <w:rPr>
                <w:rFonts w:ascii="Arial" w:hAnsi="Arial" w:cs="Arial"/>
              </w:rPr>
            </w:pPr>
            <w:r>
              <w:rPr>
                <w:rFonts w:ascii="Arial" w:hAnsi="Arial" w:cs="Arial"/>
                <w:sz w:val="18"/>
                <w:szCs w:val="18"/>
              </w:rPr>
              <w:t> </w:t>
            </w:r>
          </w:p>
          <w:p w14:paraId="315956DA"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Welcome!!!</w:t>
            </w:r>
          </w:p>
          <w:p w14:paraId="4B65AE94"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IACTE / ACTE</w:t>
            </w:r>
          </w:p>
          <w:p w14:paraId="16E74540"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Iowa Congressional Delegation</w:t>
            </w:r>
          </w:p>
          <w:p w14:paraId="415867CA"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Fact Finding: </w:t>
            </w:r>
            <w:r>
              <w:rPr>
                <w:rStyle w:val="apple-converted-space"/>
                <w:rFonts w:ascii="Arial" w:hAnsi="Arial" w:cs="Arial"/>
                <w:sz w:val="18"/>
                <w:szCs w:val="18"/>
              </w:rPr>
              <w:t> </w:t>
            </w:r>
            <w:r>
              <w:rPr>
                <w:rFonts w:ascii="Arial" w:hAnsi="Arial" w:cs="Arial"/>
                <w:sz w:val="18"/>
                <w:szCs w:val="18"/>
              </w:rPr>
              <w:t>Your representative</w:t>
            </w:r>
          </w:p>
          <w:p w14:paraId="77928B6B"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r>
      <w:tr w:rsidR="0074312A" w14:paraId="4FCF3BDD" w14:textId="77777777" w:rsidTr="0074312A">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DCC708"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75CC39B2"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Call 2</w:t>
            </w:r>
          </w:p>
          <w:p w14:paraId="36CE5FEB"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264296C2"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9E68E4"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4F2AD98E"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Monday, January </w:t>
            </w:r>
            <w:r>
              <w:rPr>
                <w:rStyle w:val="apple-converted-space"/>
                <w:rFonts w:ascii="Arial" w:hAnsi="Arial" w:cs="Arial"/>
                <w:sz w:val="18"/>
                <w:szCs w:val="18"/>
              </w:rPr>
              <w:t> </w:t>
            </w:r>
            <w:r>
              <w:rPr>
                <w:rFonts w:ascii="Arial" w:hAnsi="Arial" w:cs="Arial"/>
                <w:sz w:val="18"/>
                <w:szCs w:val="18"/>
              </w:rPr>
              <w:t>25, 2016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E8F78D"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396DA355" w14:textId="77777777" w:rsidR="0074312A" w:rsidRDefault="0074312A">
            <w:pPr>
              <w:pStyle w:val="NormalWeb"/>
              <w:spacing w:before="0" w:beforeAutospacing="0" w:after="0" w:afterAutospacing="0"/>
              <w:rPr>
                <w:rFonts w:ascii="Arial" w:hAnsi="Arial" w:cs="Arial"/>
              </w:rPr>
            </w:pPr>
            <w:r>
              <w:rPr>
                <w:rStyle w:val="aqj"/>
                <w:rFonts w:ascii="Arial" w:hAnsi="Arial" w:cs="Arial"/>
                <w:sz w:val="18"/>
                <w:szCs w:val="18"/>
              </w:rPr>
              <w:t>8:00 – 9:00 p.m.</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1FB5D1"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618EE6C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Call</w:t>
            </w:r>
            <w:r>
              <w:rPr>
                <w:rStyle w:val="apple-converted-space"/>
                <w:rFonts w:ascii="Arial" w:hAnsi="Arial" w:cs="Arial"/>
                <w:sz w:val="18"/>
                <w:szCs w:val="18"/>
              </w:rPr>
              <w:t> </w:t>
            </w:r>
            <w:hyperlink r:id="rId10" w:tgtFrame="_blank" w:history="1">
              <w:r>
                <w:rPr>
                  <w:rStyle w:val="Hyperlink"/>
                  <w:rFonts w:ascii="Arial" w:hAnsi="Arial" w:cs="Arial"/>
                  <w:color w:val="1155CC"/>
                  <w:sz w:val="18"/>
                  <w:szCs w:val="18"/>
                </w:rPr>
                <w:t>1-866-685-1580</w:t>
              </w:r>
            </w:hyperlink>
          </w:p>
          <w:p w14:paraId="4237F739"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Code</w:t>
            </w:r>
            <w:r>
              <w:rPr>
                <w:rStyle w:val="apple-converted-space"/>
                <w:rFonts w:ascii="Arial" w:hAnsi="Arial" w:cs="Arial"/>
                <w:sz w:val="18"/>
                <w:szCs w:val="18"/>
              </w:rPr>
              <w:t> </w:t>
            </w:r>
            <w:hyperlink r:id="rId11" w:tgtFrame="_blank" w:history="1">
              <w:r>
                <w:rPr>
                  <w:rStyle w:val="Hyperlink"/>
                  <w:rFonts w:ascii="Arial" w:hAnsi="Arial" w:cs="Arial"/>
                  <w:color w:val="1155CC"/>
                  <w:sz w:val="18"/>
                  <w:szCs w:val="18"/>
                </w:rPr>
                <w:t>5152813866</w:t>
              </w:r>
            </w:hyperlink>
            <w:r>
              <w:rPr>
                <w:rFonts w:ascii="Arial" w:hAnsi="Arial" w:cs="Arial"/>
                <w:sz w:val="18"/>
                <w:szCs w:val="18"/>
              </w:rPr>
              <w:t>#</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140F82"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34A3EB3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Perkins Federal Funding</w:t>
            </w:r>
          </w:p>
          <w:p w14:paraId="0F832932"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Iowa Congressional Delegation</w:t>
            </w:r>
          </w:p>
          <w:p w14:paraId="35D02DF2"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Fact Finding: </w:t>
            </w:r>
            <w:r>
              <w:rPr>
                <w:rStyle w:val="apple-converted-space"/>
                <w:rFonts w:ascii="Arial" w:hAnsi="Arial" w:cs="Arial"/>
                <w:sz w:val="18"/>
                <w:szCs w:val="18"/>
              </w:rPr>
              <w:t> </w:t>
            </w:r>
            <w:r>
              <w:rPr>
                <w:rFonts w:ascii="Arial" w:hAnsi="Arial" w:cs="Arial"/>
                <w:sz w:val="18"/>
                <w:szCs w:val="18"/>
              </w:rPr>
              <w:t>Perkins Funds</w:t>
            </w:r>
          </w:p>
          <w:p w14:paraId="0E7F5B08"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Begin crafting your message</w:t>
            </w:r>
          </w:p>
          <w:p w14:paraId="46D40BA3"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r>
      <w:tr w:rsidR="0074312A" w14:paraId="6D024D11" w14:textId="77777777" w:rsidTr="0074312A">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386A58"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7B54A2BC"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Call 3</w:t>
            </w:r>
          </w:p>
          <w:p w14:paraId="78F3EE4B"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4109B7F2"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E28CC4"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0A3F0A7B" w14:textId="77777777" w:rsidR="0074312A" w:rsidRDefault="0074312A">
            <w:pPr>
              <w:pStyle w:val="NormalWeb"/>
              <w:spacing w:before="0" w:beforeAutospacing="0" w:after="0" w:afterAutospacing="0"/>
              <w:rPr>
                <w:rFonts w:ascii="Arial" w:hAnsi="Arial" w:cs="Arial"/>
              </w:rPr>
            </w:pPr>
            <w:r>
              <w:rPr>
                <w:rStyle w:val="aqj"/>
                <w:rFonts w:ascii="Arial" w:hAnsi="Arial" w:cs="Arial"/>
                <w:sz w:val="18"/>
                <w:szCs w:val="18"/>
              </w:rPr>
              <w:t>Monday, February 8, 2016</w:t>
            </w:r>
          </w:p>
          <w:p w14:paraId="2F81CAE7"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*Sean Lynch</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51DEEE"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5CE21039" w14:textId="77777777" w:rsidR="0074312A" w:rsidRDefault="0074312A">
            <w:pPr>
              <w:pStyle w:val="NormalWeb"/>
              <w:spacing w:before="0" w:beforeAutospacing="0" w:after="0" w:afterAutospacing="0"/>
              <w:rPr>
                <w:rFonts w:ascii="Arial" w:hAnsi="Arial" w:cs="Arial"/>
              </w:rPr>
            </w:pPr>
            <w:r>
              <w:rPr>
                <w:rStyle w:val="aqj"/>
                <w:rFonts w:ascii="Arial" w:hAnsi="Arial" w:cs="Arial"/>
                <w:sz w:val="18"/>
                <w:szCs w:val="18"/>
              </w:rPr>
              <w:t>8:00 – 9:00 p.m.</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954AA6"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655DAA61"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Call</w:t>
            </w:r>
            <w:r>
              <w:rPr>
                <w:rStyle w:val="apple-converted-space"/>
                <w:rFonts w:ascii="Arial" w:hAnsi="Arial" w:cs="Arial"/>
                <w:sz w:val="18"/>
                <w:szCs w:val="18"/>
              </w:rPr>
              <w:t> </w:t>
            </w:r>
            <w:hyperlink r:id="rId12" w:tgtFrame="_blank" w:history="1">
              <w:r>
                <w:rPr>
                  <w:rStyle w:val="Hyperlink"/>
                  <w:rFonts w:ascii="Arial" w:hAnsi="Arial" w:cs="Arial"/>
                  <w:color w:val="1155CC"/>
                  <w:sz w:val="18"/>
                  <w:szCs w:val="18"/>
                </w:rPr>
                <w:t>1-866-685-1580</w:t>
              </w:r>
            </w:hyperlink>
          </w:p>
          <w:p w14:paraId="555E308A"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Code</w:t>
            </w:r>
            <w:r>
              <w:rPr>
                <w:rStyle w:val="apple-converted-space"/>
                <w:rFonts w:ascii="Arial" w:hAnsi="Arial" w:cs="Arial"/>
                <w:sz w:val="18"/>
                <w:szCs w:val="18"/>
              </w:rPr>
              <w:t> </w:t>
            </w:r>
            <w:hyperlink r:id="rId13" w:tgtFrame="_blank" w:history="1">
              <w:r>
                <w:rPr>
                  <w:rStyle w:val="Hyperlink"/>
                  <w:rFonts w:ascii="Arial" w:hAnsi="Arial" w:cs="Arial"/>
                  <w:color w:val="1155CC"/>
                  <w:sz w:val="18"/>
                  <w:szCs w:val="18"/>
                </w:rPr>
                <w:t>5152813866</w:t>
              </w:r>
            </w:hyperlink>
            <w:r>
              <w:rPr>
                <w:rFonts w:ascii="Arial" w:hAnsi="Arial" w:cs="Arial"/>
                <w:sz w:val="18"/>
                <w:szCs w:val="18"/>
              </w:rPr>
              <w:t>#</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790E27"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5420B6D9"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Talking w/ Senators &amp; Congressmen*</w:t>
            </w:r>
          </w:p>
          <w:p w14:paraId="0613840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NPS Sessions*</w:t>
            </w:r>
          </w:p>
          <w:p w14:paraId="35BC577C"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Perkins funding</w:t>
            </w:r>
          </w:p>
          <w:p w14:paraId="1574F53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CTE Facts</w:t>
            </w:r>
          </w:p>
          <w:p w14:paraId="42EFBED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Working on your message</w:t>
            </w:r>
          </w:p>
          <w:p w14:paraId="0278BD49"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r>
      <w:tr w:rsidR="0074312A" w14:paraId="2F0AD15E" w14:textId="77777777" w:rsidTr="0074312A">
        <w:tc>
          <w:tcPr>
            <w:tcW w:w="23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53842F"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7B02C4FB"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Call 4</w:t>
            </w:r>
          </w:p>
          <w:p w14:paraId="344BBD1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58A197AF"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44F23C"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520DC395" w14:textId="77777777" w:rsidR="0074312A" w:rsidRDefault="0074312A">
            <w:pPr>
              <w:pStyle w:val="NormalWeb"/>
              <w:spacing w:before="0" w:beforeAutospacing="0" w:after="0" w:afterAutospacing="0"/>
              <w:rPr>
                <w:rFonts w:ascii="Arial" w:hAnsi="Arial" w:cs="Arial"/>
              </w:rPr>
            </w:pPr>
            <w:r>
              <w:rPr>
                <w:rStyle w:val="aqj"/>
                <w:rFonts w:ascii="Arial" w:hAnsi="Arial" w:cs="Arial"/>
                <w:sz w:val="18"/>
                <w:szCs w:val="18"/>
              </w:rPr>
              <w:t>Monday, February 22, 2016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15188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455AAE03" w14:textId="77777777" w:rsidR="0074312A" w:rsidRDefault="0074312A">
            <w:pPr>
              <w:pStyle w:val="NormalWeb"/>
              <w:spacing w:before="0" w:beforeAutospacing="0" w:after="0" w:afterAutospacing="0"/>
              <w:rPr>
                <w:rFonts w:ascii="Arial" w:hAnsi="Arial" w:cs="Arial"/>
              </w:rPr>
            </w:pPr>
            <w:r>
              <w:rPr>
                <w:rStyle w:val="aqj"/>
                <w:rFonts w:ascii="Arial" w:hAnsi="Arial" w:cs="Arial"/>
                <w:sz w:val="18"/>
                <w:szCs w:val="18"/>
              </w:rPr>
              <w:t>8:00 – 9:00 p.m.</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D28121"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20B0B93D"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Call</w:t>
            </w:r>
            <w:r>
              <w:rPr>
                <w:rStyle w:val="apple-converted-space"/>
                <w:rFonts w:ascii="Arial" w:hAnsi="Arial" w:cs="Arial"/>
                <w:sz w:val="18"/>
                <w:szCs w:val="18"/>
              </w:rPr>
              <w:t> </w:t>
            </w:r>
            <w:hyperlink r:id="rId14" w:tgtFrame="_blank" w:history="1">
              <w:r>
                <w:rPr>
                  <w:rStyle w:val="Hyperlink"/>
                  <w:rFonts w:ascii="Arial" w:hAnsi="Arial" w:cs="Arial"/>
                  <w:color w:val="1155CC"/>
                  <w:sz w:val="18"/>
                  <w:szCs w:val="18"/>
                </w:rPr>
                <w:t>1-866-685-1580</w:t>
              </w:r>
            </w:hyperlink>
          </w:p>
          <w:p w14:paraId="36BF225E"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Conference Code</w:t>
            </w:r>
            <w:r>
              <w:rPr>
                <w:rStyle w:val="apple-converted-space"/>
                <w:rFonts w:ascii="Arial" w:hAnsi="Arial" w:cs="Arial"/>
                <w:sz w:val="18"/>
                <w:szCs w:val="18"/>
              </w:rPr>
              <w:t> </w:t>
            </w:r>
            <w:hyperlink r:id="rId15" w:tgtFrame="_blank" w:history="1">
              <w:r>
                <w:rPr>
                  <w:rStyle w:val="Hyperlink"/>
                  <w:rFonts w:ascii="Arial" w:hAnsi="Arial" w:cs="Arial"/>
                  <w:color w:val="1155CC"/>
                  <w:sz w:val="18"/>
                  <w:szCs w:val="18"/>
                </w:rPr>
                <w:t>5152813866</w:t>
              </w:r>
            </w:hyperlink>
            <w:r>
              <w:rPr>
                <w:rFonts w:ascii="Arial" w:hAnsi="Arial" w:cs="Arial"/>
                <w:sz w:val="18"/>
                <w:szCs w:val="18"/>
              </w:rPr>
              <w:t>#</w:t>
            </w:r>
          </w:p>
        </w:tc>
        <w:tc>
          <w:tcPr>
            <w:tcW w:w="2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963561"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p w14:paraId="668AC42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Finalizing your message</w:t>
            </w:r>
          </w:p>
          <w:p w14:paraId="7493AD95"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Navigating Washington DC</w:t>
            </w:r>
          </w:p>
          <w:p w14:paraId="60772DC7"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Final thoughts</w:t>
            </w:r>
          </w:p>
          <w:p w14:paraId="572426D9"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Pack your bags!</w:t>
            </w:r>
          </w:p>
          <w:p w14:paraId="20F340D4" w14:textId="77777777" w:rsidR="0074312A" w:rsidRDefault="0074312A">
            <w:pPr>
              <w:pStyle w:val="NormalWeb"/>
              <w:spacing w:before="0" w:beforeAutospacing="0" w:after="0" w:afterAutospacing="0"/>
              <w:rPr>
                <w:rFonts w:ascii="Arial" w:hAnsi="Arial" w:cs="Arial"/>
              </w:rPr>
            </w:pPr>
            <w:r>
              <w:rPr>
                <w:rFonts w:ascii="Arial" w:hAnsi="Arial" w:cs="Arial"/>
                <w:sz w:val="18"/>
                <w:szCs w:val="18"/>
              </w:rPr>
              <w:t> </w:t>
            </w:r>
          </w:p>
        </w:tc>
      </w:tr>
    </w:tbl>
    <w:p w14:paraId="1EF93DA9" w14:textId="77777777" w:rsidR="000F316C" w:rsidRPr="00EC739A" w:rsidRDefault="000F316C" w:rsidP="00EC739A">
      <w:pPr>
        <w:spacing w:after="160" w:line="259" w:lineRule="auto"/>
        <w:rPr>
          <w:sz w:val="24"/>
        </w:rPr>
      </w:pPr>
    </w:p>
    <w:sectPr w:rsidR="000F316C" w:rsidRPr="00EC739A" w:rsidSect="00F56274">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ADB"/>
    <w:multiLevelType w:val="hybridMultilevel"/>
    <w:tmpl w:val="4C608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6E58AC"/>
    <w:multiLevelType w:val="hybridMultilevel"/>
    <w:tmpl w:val="C7BCECA8"/>
    <w:lvl w:ilvl="0" w:tplc="AB848260">
      <w:start w:val="1"/>
      <w:numFmt w:val="upperRoman"/>
      <w:lvlText w:val="%1."/>
      <w:lvlJc w:val="righ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EB7F36"/>
    <w:multiLevelType w:val="hybridMultilevel"/>
    <w:tmpl w:val="3384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D51A7B"/>
    <w:multiLevelType w:val="hybridMultilevel"/>
    <w:tmpl w:val="1B700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71081A"/>
    <w:multiLevelType w:val="hybridMultilevel"/>
    <w:tmpl w:val="01BE4B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1265EA6"/>
    <w:multiLevelType w:val="hybridMultilevel"/>
    <w:tmpl w:val="82CC3D6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636F1B"/>
    <w:multiLevelType w:val="hybridMultilevel"/>
    <w:tmpl w:val="54B2A50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0A97889"/>
    <w:multiLevelType w:val="hybridMultilevel"/>
    <w:tmpl w:val="DFA09DD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719DF"/>
    <w:multiLevelType w:val="hybridMultilevel"/>
    <w:tmpl w:val="6FA20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8"/>
  </w:num>
  <w:num w:numId="8">
    <w:abstractNumId w:val="2"/>
    <w:lvlOverride w:ilvl="0"/>
    <w:lvlOverride w:ilvl="1"/>
    <w:lvlOverride w:ilvl="2"/>
    <w:lvlOverride w:ilvl="3"/>
    <w:lvlOverride w:ilvl="4"/>
    <w:lvlOverride w:ilvl="5"/>
    <w:lvlOverride w:ilvl="6"/>
    <w:lvlOverride w:ilvl="7"/>
    <w:lvlOverride w:ilv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A1"/>
    <w:rsid w:val="000118DF"/>
    <w:rsid w:val="00024BDC"/>
    <w:rsid w:val="0002767F"/>
    <w:rsid w:val="0004494F"/>
    <w:rsid w:val="00046B74"/>
    <w:rsid w:val="00097BCD"/>
    <w:rsid w:val="000C0125"/>
    <w:rsid w:val="000C38A4"/>
    <w:rsid w:val="000D4E34"/>
    <w:rsid w:val="000F316C"/>
    <w:rsid w:val="000F6E5A"/>
    <w:rsid w:val="00124C2B"/>
    <w:rsid w:val="001355A6"/>
    <w:rsid w:val="00153F90"/>
    <w:rsid w:val="001D62B3"/>
    <w:rsid w:val="001F748C"/>
    <w:rsid w:val="00222996"/>
    <w:rsid w:val="0027188F"/>
    <w:rsid w:val="002937EF"/>
    <w:rsid w:val="002C1B82"/>
    <w:rsid w:val="002D2966"/>
    <w:rsid w:val="00337051"/>
    <w:rsid w:val="0034013C"/>
    <w:rsid w:val="004007F4"/>
    <w:rsid w:val="00453483"/>
    <w:rsid w:val="004A099B"/>
    <w:rsid w:val="004D2F6A"/>
    <w:rsid w:val="00537885"/>
    <w:rsid w:val="00541265"/>
    <w:rsid w:val="0055444B"/>
    <w:rsid w:val="005664A9"/>
    <w:rsid w:val="0058485A"/>
    <w:rsid w:val="005F7CD6"/>
    <w:rsid w:val="00653B8B"/>
    <w:rsid w:val="00660D5E"/>
    <w:rsid w:val="0067343B"/>
    <w:rsid w:val="006A1DE3"/>
    <w:rsid w:val="006A7797"/>
    <w:rsid w:val="006F29C0"/>
    <w:rsid w:val="0071010D"/>
    <w:rsid w:val="0074312A"/>
    <w:rsid w:val="0075577D"/>
    <w:rsid w:val="00761233"/>
    <w:rsid w:val="00774122"/>
    <w:rsid w:val="00781D42"/>
    <w:rsid w:val="00786D45"/>
    <w:rsid w:val="007C26EF"/>
    <w:rsid w:val="007D078E"/>
    <w:rsid w:val="007E3B34"/>
    <w:rsid w:val="008519E0"/>
    <w:rsid w:val="00887B86"/>
    <w:rsid w:val="008A6F27"/>
    <w:rsid w:val="008C236B"/>
    <w:rsid w:val="008C6272"/>
    <w:rsid w:val="008F5DC4"/>
    <w:rsid w:val="009159B6"/>
    <w:rsid w:val="0093144D"/>
    <w:rsid w:val="009813C5"/>
    <w:rsid w:val="0098435F"/>
    <w:rsid w:val="009A52C1"/>
    <w:rsid w:val="00A175B4"/>
    <w:rsid w:val="00AE6453"/>
    <w:rsid w:val="00B23470"/>
    <w:rsid w:val="00B612A4"/>
    <w:rsid w:val="00B712F9"/>
    <w:rsid w:val="00BF3F3B"/>
    <w:rsid w:val="00C245CC"/>
    <w:rsid w:val="00C8125D"/>
    <w:rsid w:val="00CB169B"/>
    <w:rsid w:val="00CF54D7"/>
    <w:rsid w:val="00D07494"/>
    <w:rsid w:val="00D41BFD"/>
    <w:rsid w:val="00D60655"/>
    <w:rsid w:val="00D859D3"/>
    <w:rsid w:val="00D919E2"/>
    <w:rsid w:val="00DC3B87"/>
    <w:rsid w:val="00DE31C3"/>
    <w:rsid w:val="00DF0789"/>
    <w:rsid w:val="00E027F4"/>
    <w:rsid w:val="00E043BF"/>
    <w:rsid w:val="00E60B22"/>
    <w:rsid w:val="00E7003B"/>
    <w:rsid w:val="00EA22A1"/>
    <w:rsid w:val="00EA6C0B"/>
    <w:rsid w:val="00EC739A"/>
    <w:rsid w:val="00ED0986"/>
    <w:rsid w:val="00F32B08"/>
    <w:rsid w:val="00F56274"/>
    <w:rsid w:val="00F63933"/>
    <w:rsid w:val="00F846BD"/>
    <w:rsid w:val="00F85C29"/>
    <w:rsid w:val="00FA0C6B"/>
    <w:rsid w:val="00FA5050"/>
    <w:rsid w:val="00FA655E"/>
    <w:rsid w:val="00FF6196"/>
    <w:rsid w:val="6027E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9ABD"/>
  <w15:chartTrackingRefBased/>
  <w15:docId w15:val="{4778EDE7-410E-4FE1-A70A-F46F1C30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A1"/>
    <w:rPr>
      <w:rFonts w:eastAsia="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erenceName">
    <w:name w:val="Conference Name"/>
    <w:basedOn w:val="Normal"/>
    <w:qFormat/>
    <w:rsid w:val="00EA22A1"/>
    <w:rPr>
      <w:b/>
    </w:rPr>
  </w:style>
  <w:style w:type="paragraph" w:styleId="Title">
    <w:name w:val="Title"/>
    <w:basedOn w:val="Normal"/>
    <w:next w:val="Normal"/>
    <w:link w:val="TitleChar"/>
    <w:uiPriority w:val="10"/>
    <w:unhideWhenUsed/>
    <w:qFormat/>
    <w:rsid w:val="00EA22A1"/>
    <w:rPr>
      <w:rFonts w:ascii="Cambria" w:hAnsi="Cambria"/>
      <w:sz w:val="52"/>
    </w:rPr>
  </w:style>
  <w:style w:type="character" w:customStyle="1" w:styleId="TitleChar">
    <w:name w:val="Title Char"/>
    <w:link w:val="Title"/>
    <w:uiPriority w:val="10"/>
    <w:rsid w:val="00EA22A1"/>
    <w:rPr>
      <w:rFonts w:ascii="Cambria" w:eastAsia="Times New Roman" w:hAnsi="Cambria" w:cs="Times New Roman"/>
      <w:sz w:val="52"/>
      <w:szCs w:val="24"/>
    </w:rPr>
  </w:style>
  <w:style w:type="paragraph" w:styleId="BalloonText">
    <w:name w:val="Balloon Text"/>
    <w:basedOn w:val="Normal"/>
    <w:link w:val="BalloonTextChar"/>
    <w:uiPriority w:val="99"/>
    <w:semiHidden/>
    <w:unhideWhenUsed/>
    <w:rsid w:val="00EA22A1"/>
    <w:rPr>
      <w:rFonts w:ascii="Tahoma" w:hAnsi="Tahoma" w:cs="Tahoma"/>
      <w:sz w:val="16"/>
      <w:szCs w:val="16"/>
    </w:rPr>
  </w:style>
  <w:style w:type="character" w:customStyle="1" w:styleId="BalloonTextChar">
    <w:name w:val="Balloon Text Char"/>
    <w:link w:val="BalloonText"/>
    <w:uiPriority w:val="99"/>
    <w:semiHidden/>
    <w:rsid w:val="00EA22A1"/>
    <w:rPr>
      <w:rFonts w:ascii="Tahoma" w:eastAsia="Times New Roman" w:hAnsi="Tahoma" w:cs="Tahoma"/>
      <w:sz w:val="16"/>
      <w:szCs w:val="16"/>
    </w:rPr>
  </w:style>
  <w:style w:type="table" w:styleId="TableGrid">
    <w:name w:val="Table Grid"/>
    <w:basedOn w:val="TableNormal"/>
    <w:uiPriority w:val="59"/>
    <w:rsid w:val="00EA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A1"/>
    <w:pPr>
      <w:ind w:left="720"/>
      <w:contextualSpacing/>
    </w:pPr>
  </w:style>
  <w:style w:type="table" w:styleId="MediumShading1-Accent3">
    <w:name w:val="Medium Shading 1 Accent 3"/>
    <w:basedOn w:val="TableNormal"/>
    <w:uiPriority w:val="63"/>
    <w:rsid w:val="007E3B3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7E3B3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2-Accent1">
    <w:name w:val="Medium Shading 2 Accent 1"/>
    <w:basedOn w:val="TableNormal"/>
    <w:uiPriority w:val="64"/>
    <w:rsid w:val="007E3B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7E3B3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uiPriority w:val="99"/>
    <w:unhideWhenUsed/>
    <w:rsid w:val="005F7CD6"/>
    <w:rPr>
      <w:color w:val="0000FF"/>
      <w:u w:val="single"/>
    </w:rPr>
  </w:style>
  <w:style w:type="character" w:styleId="FollowedHyperlink">
    <w:name w:val="FollowedHyperlink"/>
    <w:uiPriority w:val="99"/>
    <w:semiHidden/>
    <w:unhideWhenUsed/>
    <w:rsid w:val="005F7CD6"/>
    <w:rPr>
      <w:color w:val="800080"/>
      <w:u w:val="single"/>
    </w:rPr>
  </w:style>
  <w:style w:type="table" w:styleId="ListTable7Colorful-Accent5">
    <w:name w:val="List Table 7 Colorful Accent 5"/>
    <w:basedOn w:val="TableNormal"/>
    <w:uiPriority w:val="52"/>
    <w:rsid w:val="00FA655E"/>
    <w:rPr>
      <w:color w:val="2F5496"/>
    </w:rPr>
    <w:tblPr>
      <w:tblStyleRowBandSize w:val="1"/>
      <w:tblStyleColBandSize w:val="1"/>
    </w:tblPr>
    <w:tblStylePr w:type="firstRow">
      <w:rPr>
        <w:rFonts w:ascii="DengXian" w:eastAsia="Times New Roman" w:hAnsi="DengXian" w:cs="Times New Roman"/>
        <w:i/>
        <w:iCs/>
        <w:sz w:val="26"/>
      </w:rPr>
      <w:tblPr/>
      <w:tcPr>
        <w:tcBorders>
          <w:bottom w:val="single" w:sz="4" w:space="0" w:color="4472C4"/>
        </w:tcBorders>
        <w:shd w:val="clear" w:color="auto" w:fill="FFFFFF"/>
      </w:tcPr>
    </w:tblStylePr>
    <w:tblStylePr w:type="lastRow">
      <w:rPr>
        <w:rFonts w:ascii="DengXian" w:eastAsia="Times New Roman" w:hAnsi="DengXian" w:cs="Times New Roman"/>
        <w:i/>
        <w:iCs/>
        <w:sz w:val="26"/>
      </w:rPr>
      <w:tblPr/>
      <w:tcPr>
        <w:tcBorders>
          <w:top w:val="single" w:sz="4" w:space="0" w:color="4472C4"/>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4472C4"/>
        </w:tcBorders>
        <w:shd w:val="clear" w:color="auto" w:fill="FFFFFF"/>
      </w:tcPr>
    </w:tblStylePr>
    <w:tblStylePr w:type="lastCol">
      <w:rPr>
        <w:rFonts w:ascii="DengXian" w:eastAsia="Times New Roman" w:hAnsi="DengXian"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74312A"/>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74312A"/>
  </w:style>
  <w:style w:type="character" w:customStyle="1" w:styleId="aqj">
    <w:name w:val="aqj"/>
    <w:basedOn w:val="DefaultParagraphFont"/>
    <w:rsid w:val="0074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62033">
      <w:bodyDiv w:val="1"/>
      <w:marLeft w:val="0"/>
      <w:marRight w:val="0"/>
      <w:marTop w:val="0"/>
      <w:marBottom w:val="0"/>
      <w:divBdr>
        <w:top w:val="none" w:sz="0" w:space="0" w:color="auto"/>
        <w:left w:val="none" w:sz="0" w:space="0" w:color="auto"/>
        <w:bottom w:val="none" w:sz="0" w:space="0" w:color="auto"/>
        <w:right w:val="none" w:sz="0" w:space="0" w:color="auto"/>
      </w:divBdr>
      <w:divsChild>
        <w:div w:id="21249285">
          <w:marLeft w:val="0"/>
          <w:marRight w:val="0"/>
          <w:marTop w:val="0"/>
          <w:marBottom w:val="0"/>
          <w:divBdr>
            <w:top w:val="none" w:sz="0" w:space="0" w:color="auto"/>
            <w:left w:val="none" w:sz="0" w:space="0" w:color="auto"/>
            <w:bottom w:val="none" w:sz="0" w:space="0" w:color="auto"/>
            <w:right w:val="none" w:sz="0" w:space="0" w:color="auto"/>
          </w:divBdr>
        </w:div>
        <w:div w:id="1119952766">
          <w:marLeft w:val="0"/>
          <w:marRight w:val="0"/>
          <w:marTop w:val="0"/>
          <w:marBottom w:val="0"/>
          <w:divBdr>
            <w:top w:val="none" w:sz="0" w:space="0" w:color="auto"/>
            <w:left w:val="none" w:sz="0" w:space="0" w:color="auto"/>
            <w:bottom w:val="none" w:sz="0" w:space="0" w:color="auto"/>
            <w:right w:val="none" w:sz="0" w:space="0" w:color="auto"/>
          </w:divBdr>
        </w:div>
      </w:divsChild>
    </w:div>
    <w:div w:id="17819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66-685-1580" TargetMode="External"/><Relationship Id="rId13" Type="http://schemas.openxmlformats.org/officeDocument/2006/relationships/hyperlink" Target="tel:5152813866" TargetMode="External"/><Relationship Id="rId3" Type="http://schemas.openxmlformats.org/officeDocument/2006/relationships/settings" Target="settings.xml"/><Relationship Id="rId7" Type="http://schemas.openxmlformats.org/officeDocument/2006/relationships/hyperlink" Target="tel:515-238-8961" TargetMode="External"/><Relationship Id="rId12" Type="http://schemas.openxmlformats.org/officeDocument/2006/relationships/hyperlink" Target="tel:1-866-685-15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dh202@msn.com" TargetMode="External"/><Relationship Id="rId11" Type="http://schemas.openxmlformats.org/officeDocument/2006/relationships/hyperlink" Target="tel:5152813866" TargetMode="External"/><Relationship Id="rId5" Type="http://schemas.openxmlformats.org/officeDocument/2006/relationships/image" Target="media/image1.png"/><Relationship Id="rId15" Type="http://schemas.openxmlformats.org/officeDocument/2006/relationships/hyperlink" Target="tel:5152813866" TargetMode="External"/><Relationship Id="rId10" Type="http://schemas.openxmlformats.org/officeDocument/2006/relationships/hyperlink" Target="tel:1-866-685-1580" TargetMode="External"/><Relationship Id="rId4" Type="http://schemas.openxmlformats.org/officeDocument/2006/relationships/webSettings" Target="webSettings.xml"/><Relationship Id="rId9" Type="http://schemas.openxmlformats.org/officeDocument/2006/relationships/hyperlink" Target="tel:5152813866" TargetMode="External"/><Relationship Id="rId14" Type="http://schemas.openxmlformats.org/officeDocument/2006/relationships/hyperlink" Target="tel:1-866-685-1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Cornilsen</dc:creator>
  <cp:keywords/>
  <cp:lastModifiedBy>Lisa G. Stange</cp:lastModifiedBy>
  <cp:revision>2</cp:revision>
  <dcterms:created xsi:type="dcterms:W3CDTF">2016-01-15T13:57:00Z</dcterms:created>
  <dcterms:modified xsi:type="dcterms:W3CDTF">2016-01-15T13:57:00Z</dcterms:modified>
</cp:coreProperties>
</file>